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237" w:rsidRDefault="00803237" w:rsidP="0080323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для самостоятельного изучения материалов по </w:t>
      </w:r>
      <w:proofErr w:type="spellStart"/>
      <w:r>
        <w:rPr>
          <w:rFonts w:ascii="Times New Roman" w:hAnsi="Times New Roman"/>
          <w:b/>
          <w:sz w:val="28"/>
          <w:szCs w:val="28"/>
        </w:rPr>
        <w:t>спецпредмету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по профессии «Сварщик» для группы 111 СВ.</w:t>
      </w:r>
    </w:p>
    <w:p w:rsidR="00803237" w:rsidRDefault="00803237" w:rsidP="0080323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03237" w:rsidRPr="00803237" w:rsidRDefault="00803237" w:rsidP="00803237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03237">
        <w:rPr>
          <w:rFonts w:ascii="Times New Roman" w:hAnsi="Times New Roman"/>
          <w:sz w:val="28"/>
          <w:szCs w:val="28"/>
        </w:rPr>
        <w:t>Изучить тему: Классификация и обозначение сталей</w:t>
      </w:r>
    </w:p>
    <w:p w:rsidR="00803237" w:rsidRPr="00803237" w:rsidRDefault="00803237" w:rsidP="00803237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03237">
        <w:rPr>
          <w:rFonts w:ascii="Times New Roman" w:hAnsi="Times New Roman"/>
          <w:sz w:val="28"/>
          <w:szCs w:val="28"/>
        </w:rPr>
        <w:t>Изучить тему: Свариваемость сталей</w:t>
      </w:r>
    </w:p>
    <w:p w:rsidR="00803237" w:rsidRPr="00803237" w:rsidRDefault="00803237" w:rsidP="00803237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03237">
        <w:rPr>
          <w:rFonts w:ascii="Times New Roman" w:hAnsi="Times New Roman"/>
          <w:sz w:val="28"/>
          <w:szCs w:val="28"/>
        </w:rPr>
        <w:t>Сделать конспект по темам</w:t>
      </w:r>
    </w:p>
    <w:p w:rsidR="00803237" w:rsidRPr="00803237" w:rsidRDefault="00803237" w:rsidP="00803237">
      <w:pPr>
        <w:pStyle w:val="a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803237">
        <w:rPr>
          <w:rFonts w:ascii="Times New Roman" w:hAnsi="Times New Roman"/>
          <w:sz w:val="28"/>
          <w:szCs w:val="28"/>
        </w:rPr>
        <w:t>Решить тест №11.1 и №11.2</w:t>
      </w:r>
    </w:p>
    <w:p w:rsidR="00803237" w:rsidRDefault="00803237" w:rsidP="0080323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03237" w:rsidRPr="00803237" w:rsidRDefault="00803237" w:rsidP="00803237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552450</wp:posOffset>
            </wp:positionV>
            <wp:extent cx="6450965" cy="6896100"/>
            <wp:effectExtent l="19050" t="0" r="6985" b="0"/>
            <wp:wrapNone/>
            <wp:docPr id="2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3AE0">
        <w:rPr>
          <w:rFonts w:ascii="Times New Roman" w:hAnsi="Times New Roman"/>
          <w:b/>
          <w:sz w:val="24"/>
          <w:szCs w:val="24"/>
        </w:rPr>
        <w:t>КЛАССИФИКАЦИЯ И ОБОЗНАЧЕНИЕ СТАЛЕЙ</w:t>
      </w:r>
      <w:r>
        <w:rPr>
          <w:rFonts w:ascii="Times New Roman" w:hAnsi="Times New Roman"/>
          <w:sz w:val="24"/>
          <w:szCs w:val="24"/>
        </w:rPr>
        <w:br w:type="page"/>
      </w:r>
      <w:r w:rsidRPr="00053AE0">
        <w:rPr>
          <w:rFonts w:ascii="Times New Roman" w:hAnsi="Times New Roman"/>
          <w:sz w:val="24"/>
          <w:szCs w:val="24"/>
        </w:rPr>
        <w:lastRenderedPageBreak/>
        <w:t>Промышленностью выпускается большое разнообразие сталей, которые можно классифицировать по следующим признакам: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1. По назначению: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а) КОНСТРУКЦИОННЫЕ, применяемые для изготовления металлоконструкций и поставляемые в виде металлопроката (лист, уголок, балка, швеллер, труба, пруток, полоса и т.п.).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От конструкционных сталей требуются следующие технологические свойства: хорошая механическая обрабатываемость, пластичность, хорошая свариваемость и др.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б) ИНСТРУМЕНТАЛЬНЫЕ, применяемые для изготовления инструментов и от которых требуется высокая прочность, ударная вязкость, твердость, </w:t>
      </w:r>
      <w:proofErr w:type="spellStart"/>
      <w:r w:rsidRPr="00053AE0">
        <w:rPr>
          <w:rFonts w:ascii="Times New Roman" w:hAnsi="Times New Roman"/>
          <w:sz w:val="24"/>
          <w:szCs w:val="24"/>
        </w:rPr>
        <w:t>прокаливаемость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и др</w:t>
      </w:r>
      <w:proofErr w:type="gramStart"/>
      <w:r w:rsidRPr="00053AE0">
        <w:rPr>
          <w:rFonts w:ascii="Times New Roman" w:hAnsi="Times New Roman"/>
          <w:sz w:val="24"/>
          <w:szCs w:val="24"/>
        </w:rPr>
        <w:t>.Ч</w:t>
      </w:r>
      <w:proofErr w:type="gramEnd"/>
      <w:r w:rsidRPr="00053AE0">
        <w:rPr>
          <w:rFonts w:ascii="Times New Roman" w:hAnsi="Times New Roman"/>
          <w:sz w:val="24"/>
          <w:szCs w:val="24"/>
        </w:rPr>
        <w:t>аще всего, эти стали поставляются в виде поковок.</w:t>
      </w:r>
    </w:p>
    <w:p w:rsidR="00803237" w:rsidRPr="00053AE0" w:rsidRDefault="00803237" w:rsidP="00803237">
      <w:pPr>
        <w:tabs>
          <w:tab w:val="left" w:pos="1080"/>
          <w:tab w:val="left" w:pos="1620"/>
        </w:tabs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3AE0">
        <w:rPr>
          <w:rFonts w:ascii="Times New Roman" w:hAnsi="Times New Roman"/>
          <w:sz w:val="24"/>
          <w:szCs w:val="24"/>
        </w:rPr>
        <w:t xml:space="preserve">стали со СПЕЦИАЛЬНЫМИ СВОЙСТВАМИ: </w:t>
      </w:r>
      <w:proofErr w:type="spellStart"/>
      <w:r w:rsidRPr="00053AE0">
        <w:rPr>
          <w:rFonts w:ascii="Times New Roman" w:hAnsi="Times New Roman"/>
          <w:sz w:val="24"/>
          <w:szCs w:val="24"/>
        </w:rPr>
        <w:t>коррозийностойкие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, жаропрочные, </w:t>
      </w:r>
      <w:proofErr w:type="spellStart"/>
      <w:r w:rsidRPr="00053AE0">
        <w:rPr>
          <w:rFonts w:ascii="Times New Roman" w:hAnsi="Times New Roman"/>
          <w:sz w:val="24"/>
          <w:szCs w:val="24"/>
        </w:rPr>
        <w:t>окалиностойкие</w:t>
      </w:r>
      <w:proofErr w:type="spellEnd"/>
      <w:r w:rsidRPr="00053AE0">
        <w:rPr>
          <w:rFonts w:ascii="Times New Roman" w:hAnsi="Times New Roman"/>
          <w:sz w:val="24"/>
          <w:szCs w:val="24"/>
        </w:rPr>
        <w:t>, с высокой ударной вязкостью и др.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2. По способу производства: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а) МАРТЕНОВСКИЕ стали, полученные в печах под названием – мартен.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б) КОНВЕРТОРНЫЕ стали, полученные в конверторах, которые могут быть:</w:t>
      </w:r>
    </w:p>
    <w:p w:rsidR="00803237" w:rsidRPr="00053AE0" w:rsidRDefault="00803237" w:rsidP="00803237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бессемеровскими;</w:t>
      </w:r>
    </w:p>
    <w:p w:rsidR="00803237" w:rsidRPr="00053AE0" w:rsidRDefault="00803237" w:rsidP="00803237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томасовскими;</w:t>
      </w:r>
    </w:p>
    <w:p w:rsidR="00803237" w:rsidRPr="00053AE0" w:rsidRDefault="00803237" w:rsidP="00803237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3AE0">
        <w:rPr>
          <w:rFonts w:ascii="Times New Roman" w:hAnsi="Times New Roman"/>
          <w:sz w:val="24"/>
          <w:szCs w:val="24"/>
        </w:rPr>
        <w:t>кислородно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– конверторными. Этот способ наиболее распространен у нас в   стране.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в) ЭЛЕКТРОСТАЛИ, полученные с помощью электрического тока </w:t>
      </w:r>
      <w:proofErr w:type="gramStart"/>
      <w:r w:rsidRPr="00053AE0">
        <w:rPr>
          <w:rFonts w:ascii="Times New Roman" w:hAnsi="Times New Roman"/>
          <w:sz w:val="24"/>
          <w:szCs w:val="24"/>
        </w:rPr>
        <w:t>в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: </w:t>
      </w:r>
    </w:p>
    <w:p w:rsidR="00803237" w:rsidRPr="00053AE0" w:rsidRDefault="00803237" w:rsidP="00803237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электродуговых </w:t>
      </w:r>
      <w:proofErr w:type="gramStart"/>
      <w:r w:rsidRPr="00053AE0">
        <w:rPr>
          <w:rFonts w:ascii="Times New Roman" w:hAnsi="Times New Roman"/>
          <w:sz w:val="24"/>
          <w:szCs w:val="24"/>
        </w:rPr>
        <w:t>печах</w:t>
      </w:r>
      <w:proofErr w:type="gramEnd"/>
      <w:r w:rsidRPr="00053AE0">
        <w:rPr>
          <w:rFonts w:ascii="Times New Roman" w:hAnsi="Times New Roman"/>
          <w:sz w:val="24"/>
          <w:szCs w:val="24"/>
        </w:rPr>
        <w:t>;</w:t>
      </w:r>
    </w:p>
    <w:p w:rsidR="00803237" w:rsidRPr="00053AE0" w:rsidRDefault="00803237" w:rsidP="00803237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индукционных </w:t>
      </w:r>
      <w:proofErr w:type="gramStart"/>
      <w:r w:rsidRPr="00053AE0">
        <w:rPr>
          <w:rFonts w:ascii="Times New Roman" w:hAnsi="Times New Roman"/>
          <w:sz w:val="24"/>
          <w:szCs w:val="24"/>
        </w:rPr>
        <w:t>печах</w:t>
      </w:r>
      <w:proofErr w:type="gramEnd"/>
      <w:r w:rsidRPr="00053AE0">
        <w:rPr>
          <w:rFonts w:ascii="Times New Roman" w:hAnsi="Times New Roman"/>
          <w:sz w:val="24"/>
          <w:szCs w:val="24"/>
        </w:rPr>
        <w:t>;</w:t>
      </w:r>
    </w:p>
    <w:p w:rsidR="00803237" w:rsidRPr="00053AE0" w:rsidRDefault="00803237" w:rsidP="00803237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электрошлаковым переплавом.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Этими способами получают высококачественные стали.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3. По степени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>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а) кипящие (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) – частично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раскисленные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б) спокойны</w:t>
      </w:r>
      <w:r>
        <w:rPr>
          <w:rFonts w:ascii="Times New Roman" w:hAnsi="Times New Roman"/>
          <w:sz w:val="24"/>
          <w:szCs w:val="24"/>
        </w:rPr>
        <w:t xml:space="preserve">е (СП) – полностью </w:t>
      </w:r>
      <w:proofErr w:type="spellStart"/>
      <w:r>
        <w:rPr>
          <w:rFonts w:ascii="Times New Roman" w:hAnsi="Times New Roman"/>
          <w:sz w:val="24"/>
          <w:szCs w:val="24"/>
        </w:rPr>
        <w:t>раскисленные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в) полуспокойные (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) – по степени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занимающие промежуточное положение между «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» и «СП», не полностью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раскисленные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. 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Спокойные по степени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стали </w:t>
      </w:r>
      <w:proofErr w:type="gramStart"/>
      <w:r w:rsidRPr="00053AE0">
        <w:rPr>
          <w:rFonts w:ascii="Times New Roman" w:hAnsi="Times New Roman"/>
          <w:sz w:val="24"/>
          <w:szCs w:val="24"/>
        </w:rPr>
        <w:t>более химически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однородны, имеют более высокую плотность и механические свойства, но более дорогие. Применяются для изготовления ответственных конструкций.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4. По химическому составу стали делятся на две группы: 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  <w:lang w:val="en-US"/>
        </w:rPr>
        <w:t>I</w:t>
      </w:r>
      <w:r w:rsidRPr="00053AE0">
        <w:rPr>
          <w:rFonts w:ascii="Times New Roman" w:hAnsi="Times New Roman"/>
          <w:sz w:val="24"/>
          <w:szCs w:val="24"/>
        </w:rPr>
        <w:t>.УГЛЕРОДИСТЫЕ стали, состоящие в основном из железа и углерода (</w:t>
      </w:r>
      <w:proofErr w:type="spellStart"/>
      <w:r w:rsidRPr="00053AE0">
        <w:rPr>
          <w:rFonts w:ascii="Times New Roman" w:hAnsi="Times New Roman"/>
          <w:sz w:val="24"/>
          <w:szCs w:val="24"/>
        </w:rPr>
        <w:t>FeС</w:t>
      </w:r>
      <w:proofErr w:type="spellEnd"/>
      <w:r w:rsidRPr="00053AE0">
        <w:rPr>
          <w:rFonts w:ascii="Times New Roman" w:hAnsi="Times New Roman"/>
          <w:sz w:val="24"/>
          <w:szCs w:val="24"/>
        </w:rPr>
        <w:t>), а остальные элементы входящие в состав стали являются примесями.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Свойства стали определяется содержанием углерода. Чем больше углерода, тем выше прочность и твердость стали, но ниже пластичность и ударная вязкость и наоборот.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В зависимости от содержания углерода, стали подразделяются </w:t>
      </w:r>
      <w:proofErr w:type="gramStart"/>
      <w:r w:rsidRPr="00053AE0">
        <w:rPr>
          <w:rFonts w:ascii="Times New Roman" w:hAnsi="Times New Roman"/>
          <w:sz w:val="24"/>
          <w:szCs w:val="24"/>
        </w:rPr>
        <w:t>на</w:t>
      </w:r>
      <w:proofErr w:type="gramEnd"/>
      <w:r w:rsidRPr="00053AE0">
        <w:rPr>
          <w:rFonts w:ascii="Times New Roman" w:hAnsi="Times New Roman"/>
          <w:sz w:val="24"/>
          <w:szCs w:val="24"/>
        </w:rPr>
        <w:t>:</w:t>
      </w:r>
    </w:p>
    <w:p w:rsidR="00803237" w:rsidRPr="00053AE0" w:rsidRDefault="00803237" w:rsidP="00803237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низкоуглеродистые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(н.у.) – до 0,25% углерода;</w:t>
      </w:r>
    </w:p>
    <w:p w:rsidR="00803237" w:rsidRPr="00053AE0" w:rsidRDefault="00803237" w:rsidP="00803237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среднеуглеродистые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(с.у.) – 0,25- 0,45% углерода;</w:t>
      </w:r>
    </w:p>
    <w:p w:rsidR="00803237" w:rsidRPr="00053AE0" w:rsidRDefault="00803237" w:rsidP="00803237">
      <w:pPr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высокоуглеродистые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(в.у.) – более 0,45% углерода.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  <w:lang w:val="en-US"/>
        </w:rPr>
        <w:t>II</w:t>
      </w:r>
      <w:r w:rsidRPr="00053AE0">
        <w:rPr>
          <w:rFonts w:ascii="Times New Roman" w:hAnsi="Times New Roman"/>
          <w:sz w:val="24"/>
          <w:szCs w:val="24"/>
        </w:rPr>
        <w:t xml:space="preserve">.ЛЕГИРОВАННЫЕ стали, кроме железа и углерода содержащие легирующие элементы, такие как: хром, никель, молибден, вольфрам, ванадий, марганец, кремний и др. Эти элементы придают стали определенные свойства. Например, хром и никель повышают коррозийную стойкость; вольфрам и ванадий – жаропрочность; марганец – </w:t>
      </w:r>
      <w:proofErr w:type="spellStart"/>
      <w:r w:rsidRPr="00053AE0">
        <w:rPr>
          <w:rFonts w:ascii="Times New Roman" w:hAnsi="Times New Roman"/>
          <w:sz w:val="24"/>
          <w:szCs w:val="24"/>
        </w:rPr>
        <w:t>прокаливаемость</w:t>
      </w:r>
      <w:proofErr w:type="spellEnd"/>
      <w:r w:rsidRPr="00053AE0">
        <w:rPr>
          <w:rFonts w:ascii="Times New Roman" w:hAnsi="Times New Roman"/>
          <w:sz w:val="24"/>
          <w:szCs w:val="24"/>
        </w:rPr>
        <w:t>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В зависимости от содержания суммы легирующих элементов стали подразделяются </w:t>
      </w:r>
      <w:proofErr w:type="gramStart"/>
      <w:r w:rsidRPr="00053AE0">
        <w:rPr>
          <w:rFonts w:ascii="Times New Roman" w:hAnsi="Times New Roman"/>
          <w:sz w:val="24"/>
          <w:szCs w:val="24"/>
        </w:rPr>
        <w:t>на</w:t>
      </w:r>
      <w:proofErr w:type="gramEnd"/>
      <w:r w:rsidRPr="00053AE0">
        <w:rPr>
          <w:rFonts w:ascii="Times New Roman" w:hAnsi="Times New Roman"/>
          <w:sz w:val="24"/>
          <w:szCs w:val="24"/>
        </w:rPr>
        <w:t>:</w:t>
      </w:r>
    </w:p>
    <w:p w:rsidR="00803237" w:rsidRPr="00053AE0" w:rsidRDefault="00803237" w:rsidP="00803237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низколегированные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– сумма легирующих элементов до 3%;</w:t>
      </w:r>
    </w:p>
    <w:p w:rsidR="00803237" w:rsidRPr="00053AE0" w:rsidRDefault="00803237" w:rsidP="00803237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среднелегированные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– сумма легирующих элементов 3-10%;</w:t>
      </w:r>
    </w:p>
    <w:p w:rsidR="00803237" w:rsidRPr="00053AE0" w:rsidRDefault="00803237" w:rsidP="00803237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высоколегированные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– сумма легирующих элементов более 10% 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lastRenderedPageBreak/>
        <w:t>5. По качеству, то есть по содержанию в стали вредных примесей серы (красноломкость) и фосфора (хладноломкость). Чем в стали серы и фосфора, тем выше ее качество:</w:t>
      </w:r>
    </w:p>
    <w:p w:rsidR="00803237" w:rsidRPr="00053AE0" w:rsidRDefault="00803237" w:rsidP="00803237">
      <w:pPr>
        <w:numPr>
          <w:ilvl w:val="1"/>
          <w:numId w:val="7"/>
        </w:numPr>
        <w:tabs>
          <w:tab w:val="clear" w:pos="2651"/>
          <w:tab w:val="num" w:pos="1080"/>
        </w:tabs>
        <w:spacing w:after="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стали углеродистые ОБЫКНОВЕННОГО КАЧЕСТВА, выпускаемые по ГОСТ 380 – 7;</w:t>
      </w:r>
    </w:p>
    <w:p w:rsidR="00803237" w:rsidRPr="00053AE0" w:rsidRDefault="00803237" w:rsidP="00803237">
      <w:pPr>
        <w:numPr>
          <w:ilvl w:val="1"/>
          <w:numId w:val="7"/>
        </w:numPr>
        <w:tabs>
          <w:tab w:val="clear" w:pos="2651"/>
          <w:tab w:val="num" w:pos="1080"/>
        </w:tabs>
        <w:spacing w:after="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с</w:t>
      </w:r>
      <w:proofErr w:type="gramEnd"/>
      <w:r w:rsidRPr="00053AE0">
        <w:rPr>
          <w:rFonts w:ascii="Times New Roman" w:hAnsi="Times New Roman"/>
          <w:sz w:val="24"/>
          <w:szCs w:val="24"/>
        </w:rPr>
        <w:t>тали углеродистые и легированные КАЧЕСТВЕННЫЕ, выпускаемые по ГОСТ 1050 – 74 (углеродистые) и по другим стандартам (легированные).</w:t>
      </w:r>
    </w:p>
    <w:p w:rsidR="00803237" w:rsidRPr="00053AE0" w:rsidRDefault="00803237" w:rsidP="00803237">
      <w:pPr>
        <w:numPr>
          <w:ilvl w:val="1"/>
          <w:numId w:val="7"/>
        </w:numPr>
        <w:tabs>
          <w:tab w:val="clear" w:pos="2651"/>
          <w:tab w:val="num" w:pos="1080"/>
        </w:tabs>
        <w:spacing w:after="0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стали ВЫСОКОКАЧЕСТВЕННЫЕ, выпускаемые по ряду </w:t>
      </w:r>
      <w:proofErr w:type="spellStart"/>
      <w:r w:rsidRPr="00053AE0">
        <w:rPr>
          <w:rFonts w:ascii="Times New Roman" w:hAnsi="Times New Roman"/>
          <w:sz w:val="24"/>
          <w:szCs w:val="24"/>
        </w:rPr>
        <w:t>ГОСТов</w:t>
      </w:r>
      <w:proofErr w:type="spellEnd"/>
      <w:r w:rsidRPr="00053AE0">
        <w:rPr>
          <w:rFonts w:ascii="Times New Roman" w:hAnsi="Times New Roman"/>
          <w:sz w:val="24"/>
          <w:szCs w:val="24"/>
        </w:rPr>
        <w:t>, технических условий (ТУ) и требований.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Стали углеродистые обыкновенного качества ГОСТ 380 – 71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3AE0">
        <w:rPr>
          <w:rFonts w:ascii="Times New Roman" w:hAnsi="Times New Roman"/>
          <w:sz w:val="24"/>
          <w:szCs w:val="24"/>
        </w:rPr>
        <w:t>- широко применяются, как конструкционные и выпускаются 3-х групп: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smartTag w:uri="urn:schemas-microsoft-com:office:smarttags" w:element="place">
        <w:r w:rsidRPr="00053AE0">
          <w:rPr>
            <w:rFonts w:ascii="Times New Roman" w:hAnsi="Times New Roman"/>
            <w:sz w:val="24"/>
            <w:szCs w:val="24"/>
            <w:lang w:val="en-US"/>
          </w:rPr>
          <w:t>I</w:t>
        </w:r>
        <w:r w:rsidRPr="00053AE0">
          <w:rPr>
            <w:rFonts w:ascii="Times New Roman" w:hAnsi="Times New Roman"/>
            <w:sz w:val="24"/>
            <w:szCs w:val="24"/>
          </w:rPr>
          <w:t>.</w:t>
        </w:r>
      </w:smartTag>
      <w:r w:rsidRPr="00053AE0">
        <w:rPr>
          <w:rFonts w:ascii="Times New Roman" w:hAnsi="Times New Roman"/>
          <w:sz w:val="24"/>
          <w:szCs w:val="24"/>
        </w:rPr>
        <w:t xml:space="preserve"> Стали группы А. Поставляются заводом – изготовителем с гарантированными механическими свойствами, т.е в сертификате (паспорте) сопровождающим партию стали, указываются те или иные механические свойства.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В этой группе выпускается 7 номеров марок сталей, то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т. 0 до Ст.6; трех степеней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>; СП); 3-х категорий (1;2;3), чем больше цифра номера категории, тем большее количество механических свойств приводится в сертификате.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Стали этой группы на чертежах и технической документации обозначаются следующим образом, например: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Ст. 1 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2 ГОСТ 380 – 71, где</w:t>
      </w:r>
    </w:p>
    <w:p w:rsidR="00803237" w:rsidRPr="00053AE0" w:rsidRDefault="00803237" w:rsidP="00803237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впереди марки буквы нет, значит это сталь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053AE0">
        <w:rPr>
          <w:rFonts w:ascii="Times New Roman" w:hAnsi="Times New Roman"/>
          <w:sz w:val="24"/>
          <w:szCs w:val="24"/>
        </w:rPr>
        <w:t>;</w:t>
      </w:r>
    </w:p>
    <w:p w:rsidR="00803237" w:rsidRPr="00053AE0" w:rsidRDefault="00803237" w:rsidP="00803237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 – сталь;</w:t>
      </w:r>
    </w:p>
    <w:p w:rsidR="00803237" w:rsidRPr="00053AE0" w:rsidRDefault="00803237" w:rsidP="00803237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1 – номер марки стали;</w:t>
      </w:r>
    </w:p>
    <w:p w:rsidR="00803237" w:rsidRPr="00053AE0" w:rsidRDefault="00803237" w:rsidP="00803237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– степень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>;</w:t>
      </w:r>
    </w:p>
    <w:p w:rsidR="00803237" w:rsidRPr="00053AE0" w:rsidRDefault="00803237" w:rsidP="00803237">
      <w:pPr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2 – номер категории, по которой регламентируются </w:t>
      </w:r>
      <w:proofErr w:type="spellStart"/>
      <w:r w:rsidRPr="00053AE0">
        <w:rPr>
          <w:rFonts w:ascii="Times New Roman" w:hAnsi="Times New Roman"/>
          <w:sz w:val="24"/>
          <w:szCs w:val="24"/>
        </w:rPr>
        <w:t>мех</w:t>
      </w:r>
      <w:proofErr w:type="gramStart"/>
      <w:r w:rsidRPr="00053AE0">
        <w:rPr>
          <w:rFonts w:ascii="Times New Roman" w:hAnsi="Times New Roman"/>
          <w:sz w:val="24"/>
          <w:szCs w:val="24"/>
        </w:rPr>
        <w:t>.с</w:t>
      </w:r>
      <w:proofErr w:type="gramEnd"/>
      <w:r w:rsidRPr="00053AE0">
        <w:rPr>
          <w:rFonts w:ascii="Times New Roman" w:hAnsi="Times New Roman"/>
          <w:sz w:val="24"/>
          <w:szCs w:val="24"/>
        </w:rPr>
        <w:t>войства</w:t>
      </w:r>
      <w:proofErr w:type="spellEnd"/>
      <w:r w:rsidRPr="00053AE0">
        <w:rPr>
          <w:rFonts w:ascii="Times New Roman" w:hAnsi="Times New Roman"/>
          <w:sz w:val="24"/>
          <w:szCs w:val="24"/>
        </w:rPr>
        <w:t>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  <w:lang w:val="en-US"/>
        </w:rPr>
        <w:t>II</w:t>
      </w:r>
      <w:r w:rsidRPr="00053AE0">
        <w:rPr>
          <w:rFonts w:ascii="Times New Roman" w:hAnsi="Times New Roman"/>
          <w:sz w:val="24"/>
          <w:szCs w:val="24"/>
        </w:rPr>
        <w:t xml:space="preserve">. Стали группы Б. Поставляются заводом – изготовителем с гарантированным химическим составом, т.е в сертификате (паспорте) на партию стали указывается тот или иной химический состав, в зависимости от номера категории. В этой группе так же выпускается 7 номеров марок сталей (Ст. 0-Ст.6); трех степеней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>; СП); 2-х категорий (1;2).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Пример обозначения сталей группы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053AE0">
        <w:rPr>
          <w:rFonts w:ascii="Times New Roman" w:hAnsi="Times New Roman"/>
          <w:sz w:val="24"/>
          <w:szCs w:val="24"/>
        </w:rPr>
        <w:t>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Б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т. 2 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ГОСТ 380 – 71, где </w:t>
      </w:r>
    </w:p>
    <w:p w:rsidR="00803237" w:rsidRPr="00053AE0" w:rsidRDefault="00803237" w:rsidP="00803237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Б – сталь группы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053AE0">
        <w:rPr>
          <w:rFonts w:ascii="Times New Roman" w:hAnsi="Times New Roman"/>
          <w:sz w:val="24"/>
          <w:szCs w:val="24"/>
        </w:rPr>
        <w:t>, остальное аналогично предыдущей группе;</w:t>
      </w:r>
    </w:p>
    <w:p w:rsidR="00803237" w:rsidRPr="00053AE0" w:rsidRDefault="00803237" w:rsidP="00803237">
      <w:pPr>
        <w:numPr>
          <w:ilvl w:val="0"/>
          <w:numId w:val="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если после обозначения степени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цифра не стоит, то в любой из групп, категория 1.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  <w:lang w:val="en-US"/>
        </w:rPr>
        <w:t>III</w:t>
      </w:r>
      <w:r w:rsidRPr="00053AE0">
        <w:rPr>
          <w:rFonts w:ascii="Times New Roman" w:hAnsi="Times New Roman"/>
          <w:sz w:val="24"/>
          <w:szCs w:val="24"/>
        </w:rPr>
        <w:t>. Стали группы В. Поставляются заводом – изготовителем с гарантированными механическими свойствами и химическим составом, т.е в сертификате указывается и то и другое. В этой группе выпускается 5 номеров марок сталей (от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т.1 до Ст.5); так же трех степеней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>; СП); 6-ти категорий (1-6) по которым регламентируются те или иные механические свойства и химический состав.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Пример обозначения сталей группы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053AE0">
        <w:rPr>
          <w:rFonts w:ascii="Times New Roman" w:hAnsi="Times New Roman"/>
          <w:sz w:val="24"/>
          <w:szCs w:val="24"/>
        </w:rPr>
        <w:t>: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В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т. 3 </w:t>
      </w:r>
      <w:proofErr w:type="spellStart"/>
      <w:r w:rsidRPr="00053AE0">
        <w:rPr>
          <w:rFonts w:ascii="Times New Roman" w:hAnsi="Times New Roman"/>
          <w:sz w:val="24"/>
          <w:szCs w:val="24"/>
        </w:rPr>
        <w:t>сп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4 ГОСТ 380-71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Стали марок Ст.0; Ст.1; Ст.2; Ст.3 всех трех групп относятся к низкоуглеродистым, т</w:t>
      </w:r>
      <w:proofErr w:type="gramStart"/>
      <w:r w:rsidRPr="00053AE0">
        <w:rPr>
          <w:rFonts w:ascii="Times New Roman" w:hAnsi="Times New Roman"/>
          <w:sz w:val="24"/>
          <w:szCs w:val="24"/>
        </w:rPr>
        <w:t>.е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имеют содержание углерода до 0,25 %.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Стали марок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>т.4; Ст.5 – относятся к среднеуглеродистым и имеют содержание углерода от 0,25 до 0,45%.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Сталь марки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>т.6 – относится к высокоуглеродистой, с содержанием углерода свыше 0,45%.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b/>
          <w:sz w:val="24"/>
          <w:szCs w:val="24"/>
        </w:rPr>
        <w:t>Стали углеродистые качественные ГОСТ 1050-74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53AE0">
        <w:rPr>
          <w:rFonts w:ascii="Times New Roman" w:hAnsi="Times New Roman"/>
          <w:sz w:val="24"/>
          <w:szCs w:val="24"/>
        </w:rPr>
        <w:t>- применяются как конструкционные, а так же из них изготавливают детали машин и механизмов. Выпускаются заводом-изготовителем с гарантированными механическими свойствами и химическим составом.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lastRenderedPageBreak/>
        <w:t>В зависимости от содержания марганца в стали выпускаются</w:t>
      </w:r>
    </w:p>
    <w:p w:rsidR="00803237" w:rsidRPr="00053AE0" w:rsidRDefault="00803237" w:rsidP="00803237">
      <w:pPr>
        <w:pStyle w:val="a3"/>
        <w:numPr>
          <w:ilvl w:val="0"/>
          <w:numId w:val="1"/>
        </w:numPr>
        <w:tabs>
          <w:tab w:val="left" w:pos="108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 нормальным содержанием марганца 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053AE0">
        <w:rPr>
          <w:rFonts w:ascii="Times New Roman" w:hAnsi="Times New Roman"/>
          <w:sz w:val="24"/>
          <w:szCs w:val="24"/>
        </w:rPr>
        <w:t>0,35-0,7%), марок:</w:t>
      </w:r>
    </w:p>
    <w:p w:rsidR="00803237" w:rsidRPr="00053AE0" w:rsidRDefault="00803237" w:rsidP="0080323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53AE0">
        <w:rPr>
          <w:rFonts w:ascii="Times New Roman" w:hAnsi="Times New Roman"/>
          <w:sz w:val="24"/>
          <w:szCs w:val="24"/>
        </w:rPr>
        <w:t>т.05; 08; 10; 15; 20; 25 –(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>)- низкоуглеродистые;</w:t>
      </w:r>
    </w:p>
    <w:p w:rsidR="00803237" w:rsidRPr="00053AE0" w:rsidRDefault="00803237" w:rsidP="0080323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53AE0">
        <w:rPr>
          <w:rFonts w:ascii="Times New Roman" w:hAnsi="Times New Roman"/>
          <w:sz w:val="24"/>
          <w:szCs w:val="24"/>
        </w:rPr>
        <w:t>т.30;  35; 40; 45; - (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53AE0">
        <w:rPr>
          <w:rFonts w:ascii="Times New Roman" w:hAnsi="Times New Roman"/>
          <w:sz w:val="24"/>
          <w:szCs w:val="24"/>
        </w:rPr>
        <w:t>сп</w:t>
      </w:r>
      <w:proofErr w:type="spellEnd"/>
      <w:r w:rsidRPr="00053AE0">
        <w:rPr>
          <w:rFonts w:ascii="Times New Roman" w:hAnsi="Times New Roman"/>
          <w:sz w:val="24"/>
          <w:szCs w:val="24"/>
        </w:rPr>
        <w:t>)- среднеуглеродистые;</w:t>
      </w:r>
    </w:p>
    <w:p w:rsidR="00803237" w:rsidRPr="00053AE0" w:rsidRDefault="00803237" w:rsidP="00803237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53AE0">
        <w:rPr>
          <w:rFonts w:ascii="Times New Roman" w:hAnsi="Times New Roman"/>
          <w:sz w:val="24"/>
          <w:szCs w:val="24"/>
        </w:rPr>
        <w:t>т.50, 55, 60, 65, 70, 80, 85- (СП) – высокоуглеродистые;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Цифры после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>т. означают содержание углерода в сотых долях %, например, в стали марки Ст.08 – 0,08% углерода.</w:t>
      </w:r>
    </w:p>
    <w:p w:rsidR="00803237" w:rsidRPr="00053AE0" w:rsidRDefault="00803237" w:rsidP="00803237">
      <w:pPr>
        <w:pStyle w:val="a3"/>
        <w:numPr>
          <w:ilvl w:val="0"/>
          <w:numId w:val="1"/>
        </w:numPr>
        <w:tabs>
          <w:tab w:val="left" w:pos="108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 повышенным содержанием марганца (0,7-1%), чаще используемые,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3AE0">
        <w:rPr>
          <w:rFonts w:ascii="Times New Roman" w:hAnsi="Times New Roman"/>
          <w:sz w:val="24"/>
          <w:szCs w:val="24"/>
        </w:rPr>
        <w:t xml:space="preserve">как инструментальные, </w:t>
      </w:r>
      <w:proofErr w:type="spellStart"/>
      <w:r w:rsidRPr="00053AE0">
        <w:rPr>
          <w:rFonts w:ascii="Times New Roman" w:hAnsi="Times New Roman"/>
          <w:sz w:val="24"/>
          <w:szCs w:val="24"/>
        </w:rPr>
        <w:t>термообрабатываемые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и марганец способствует </w:t>
      </w:r>
      <w:proofErr w:type="spellStart"/>
      <w:r w:rsidRPr="00053AE0">
        <w:rPr>
          <w:rFonts w:ascii="Times New Roman" w:hAnsi="Times New Roman"/>
          <w:sz w:val="24"/>
          <w:szCs w:val="24"/>
        </w:rPr>
        <w:t>прокаливаемости</w:t>
      </w:r>
      <w:proofErr w:type="spellEnd"/>
      <w:r w:rsidRPr="00053AE0">
        <w:rPr>
          <w:rFonts w:ascii="Times New Roman" w:hAnsi="Times New Roman"/>
          <w:sz w:val="24"/>
          <w:szCs w:val="24"/>
        </w:rPr>
        <w:t>.</w:t>
      </w:r>
    </w:p>
    <w:p w:rsidR="00803237" w:rsidRPr="00053AE0" w:rsidRDefault="00803237" w:rsidP="0080323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 15г, 20г, 25г – (СП) – низкоуглеродистые,</w:t>
      </w:r>
    </w:p>
    <w:p w:rsidR="00803237" w:rsidRPr="00053AE0" w:rsidRDefault="00803237" w:rsidP="0080323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ст.30г, 35г, 40г, 45г – (СП) – среднеуглеродистые,</w:t>
      </w:r>
    </w:p>
    <w:p w:rsidR="00803237" w:rsidRPr="00053AE0" w:rsidRDefault="00803237" w:rsidP="00803237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ст.50г, 55г, 60г, 65г, 70г – (СП) – высокоуглеродистые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Цифры после ст. означают содержание углерода в сотых долях %, а Г – повышенное содержание марганца.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b/>
          <w:sz w:val="24"/>
          <w:szCs w:val="24"/>
        </w:rPr>
        <w:t>Стали высококачественные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53AE0">
        <w:rPr>
          <w:rFonts w:ascii="Times New Roman" w:hAnsi="Times New Roman"/>
          <w:sz w:val="24"/>
          <w:szCs w:val="24"/>
        </w:rPr>
        <w:t>- обозначаются буквой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в конце марки, например: легированные стали 15ХГСА; 20ГСТЮЦА и др., углеродистые У7А, У10А и др., обычно они инструментальные.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b/>
          <w:sz w:val="24"/>
          <w:szCs w:val="24"/>
        </w:rPr>
        <w:t>Легированные стали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053AE0">
        <w:rPr>
          <w:rFonts w:ascii="Times New Roman" w:hAnsi="Times New Roman"/>
          <w:sz w:val="24"/>
          <w:szCs w:val="24"/>
        </w:rPr>
        <w:t>Если конструкционные углеродистые стали обозначаются буквами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53AE0">
        <w:rPr>
          <w:rFonts w:ascii="Times New Roman" w:hAnsi="Times New Roman"/>
          <w:sz w:val="24"/>
          <w:szCs w:val="24"/>
        </w:rPr>
        <w:t>т. впереди марки, то легированные стали обозначаются набором цифр и букв, например:</w:t>
      </w:r>
    </w:p>
    <w:p w:rsidR="00803237" w:rsidRPr="00053AE0" w:rsidRDefault="00803237" w:rsidP="00803237">
      <w:pPr>
        <w:pStyle w:val="a3"/>
        <w:numPr>
          <w:ilvl w:val="0"/>
          <w:numId w:val="11"/>
        </w:numPr>
        <w:tabs>
          <w:tab w:val="left" w:pos="117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18ХГ, 15ХГСА, 15ХМ и др.,</w:t>
      </w:r>
    </w:p>
    <w:p w:rsidR="00803237" w:rsidRPr="00053AE0" w:rsidRDefault="00803237" w:rsidP="00803237">
      <w:pPr>
        <w:pStyle w:val="a3"/>
        <w:numPr>
          <w:ilvl w:val="0"/>
          <w:numId w:val="11"/>
        </w:numPr>
        <w:tabs>
          <w:tab w:val="left" w:pos="117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30ХЗМФ, 20Х2Н4А, 20ХН2М и др.</w:t>
      </w:r>
    </w:p>
    <w:p w:rsidR="00803237" w:rsidRPr="00053AE0" w:rsidRDefault="00803237" w:rsidP="00803237">
      <w:pPr>
        <w:pStyle w:val="a3"/>
        <w:numPr>
          <w:ilvl w:val="0"/>
          <w:numId w:val="11"/>
        </w:numPr>
        <w:tabs>
          <w:tab w:val="left" w:pos="117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Г13, Х20Н15, 40Х10С2М и др.,</w:t>
      </w:r>
    </w:p>
    <w:p w:rsidR="00803237" w:rsidRPr="00053AE0" w:rsidRDefault="00803237" w:rsidP="00803237">
      <w:pPr>
        <w:pStyle w:val="a3"/>
        <w:tabs>
          <w:tab w:val="left" w:pos="117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Если впереди марки присутствуют цифры, то они означают содержание углерода в сотых долях %, например, в марке 18ХГ – 0,18% углерода.</w:t>
      </w:r>
    </w:p>
    <w:p w:rsidR="00803237" w:rsidRPr="00053AE0" w:rsidRDefault="00803237" w:rsidP="00803237">
      <w:pPr>
        <w:pStyle w:val="a3"/>
        <w:tabs>
          <w:tab w:val="left" w:pos="117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Буквы означают название легирующих  элементов:</w:t>
      </w:r>
    </w:p>
    <w:p w:rsidR="00803237" w:rsidRPr="00053AE0" w:rsidRDefault="00803237" w:rsidP="00803237">
      <w:pPr>
        <w:pStyle w:val="a3"/>
        <w:tabs>
          <w:tab w:val="left" w:pos="117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AE0">
        <w:rPr>
          <w:rFonts w:ascii="Times New Roman" w:hAnsi="Times New Roman"/>
          <w:sz w:val="24"/>
          <w:szCs w:val="24"/>
        </w:rPr>
        <w:t>Г-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марганец, С- кремний, Н- никель, Х- хром, М- молибден, В- вольфрам, Ф- ванадий, Т- титан, Б- ниобий и др.</w:t>
      </w:r>
    </w:p>
    <w:p w:rsidR="00803237" w:rsidRPr="00053AE0" w:rsidRDefault="00803237" w:rsidP="00803237">
      <w:pPr>
        <w:pStyle w:val="a3"/>
        <w:tabs>
          <w:tab w:val="left" w:pos="117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Цифры ПОСЛЕ буквы означает процентное содержание данного легирующего элемента.</w:t>
      </w:r>
    </w:p>
    <w:p w:rsidR="00803237" w:rsidRPr="00053AE0" w:rsidRDefault="00803237" w:rsidP="00803237">
      <w:pPr>
        <w:pStyle w:val="a3"/>
        <w:tabs>
          <w:tab w:val="left" w:pos="117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Пример расшифровки стали марки 20Х2Н4А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803237" w:rsidRPr="00053AE0" w:rsidRDefault="00803237" w:rsidP="00803237">
      <w:pPr>
        <w:pStyle w:val="a3"/>
        <w:tabs>
          <w:tab w:val="left" w:pos="117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0,20% углерода, 2% - хрома, 4% - никеля, А – </w:t>
      </w:r>
      <w:proofErr w:type="gramStart"/>
      <w:r w:rsidRPr="00053AE0">
        <w:rPr>
          <w:rFonts w:ascii="Times New Roman" w:hAnsi="Times New Roman"/>
          <w:sz w:val="24"/>
          <w:szCs w:val="24"/>
        </w:rPr>
        <w:t>высококачественная</w:t>
      </w:r>
      <w:proofErr w:type="gramEnd"/>
      <w:r w:rsidRPr="00053AE0">
        <w:rPr>
          <w:rFonts w:ascii="Times New Roman" w:hAnsi="Times New Roman"/>
          <w:sz w:val="24"/>
          <w:szCs w:val="24"/>
        </w:rPr>
        <w:t>.</w:t>
      </w:r>
    </w:p>
    <w:p w:rsidR="00803237" w:rsidRPr="00053AE0" w:rsidRDefault="00803237" w:rsidP="00803237">
      <w:pPr>
        <w:pStyle w:val="a3"/>
        <w:tabs>
          <w:tab w:val="left" w:pos="117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Сумма легирующих элементов составляет 2% </w:t>
      </w:r>
      <w:r w:rsidRPr="00053AE0">
        <w:rPr>
          <w:rFonts w:ascii="Times New Roman" w:hAnsi="Times New Roman"/>
          <w:sz w:val="24"/>
          <w:szCs w:val="24"/>
          <w:lang w:val="en-US"/>
        </w:rPr>
        <w:t>Cr</w:t>
      </w:r>
      <w:r w:rsidRPr="00053AE0">
        <w:rPr>
          <w:rFonts w:ascii="Times New Roman" w:hAnsi="Times New Roman"/>
          <w:sz w:val="24"/>
          <w:szCs w:val="24"/>
        </w:rPr>
        <w:t xml:space="preserve"> + 4% </w:t>
      </w:r>
      <w:r w:rsidRPr="00053AE0">
        <w:rPr>
          <w:rFonts w:ascii="Times New Roman" w:hAnsi="Times New Roman"/>
          <w:sz w:val="24"/>
          <w:szCs w:val="24"/>
          <w:lang w:val="en-US"/>
        </w:rPr>
        <w:t>Ni</w:t>
      </w:r>
      <w:r w:rsidRPr="00053AE0">
        <w:rPr>
          <w:rFonts w:ascii="Times New Roman" w:hAnsi="Times New Roman"/>
          <w:sz w:val="24"/>
          <w:szCs w:val="24"/>
        </w:rPr>
        <w:t xml:space="preserve"> =</w:t>
      </w:r>
      <w:proofErr w:type="gramStart"/>
      <w:r w:rsidRPr="00053AE0">
        <w:rPr>
          <w:rFonts w:ascii="Times New Roman" w:hAnsi="Times New Roman"/>
          <w:sz w:val="24"/>
          <w:szCs w:val="24"/>
        </w:rPr>
        <w:t>6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% и она относится к среднелегированным, как и сталь в пункте (б).                                                                                                                                                                Стали а) – низколегированные, а </w:t>
      </w:r>
      <w:r>
        <w:rPr>
          <w:rFonts w:ascii="Times New Roman" w:hAnsi="Times New Roman"/>
          <w:sz w:val="24"/>
          <w:szCs w:val="24"/>
        </w:rPr>
        <w:t>б</w:t>
      </w:r>
      <w:r w:rsidRPr="00053AE0">
        <w:rPr>
          <w:rFonts w:ascii="Times New Roman" w:hAnsi="Times New Roman"/>
          <w:sz w:val="24"/>
          <w:szCs w:val="24"/>
        </w:rPr>
        <w:t>) – высоколегированные.</w:t>
      </w:r>
    </w:p>
    <w:p w:rsidR="00803237" w:rsidRPr="00053AE0" w:rsidRDefault="00803237" w:rsidP="00803237">
      <w:pPr>
        <w:tabs>
          <w:tab w:val="left" w:pos="6597"/>
        </w:tabs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803237" w:rsidRDefault="00803237" w:rsidP="00803237">
      <w:pPr>
        <w:spacing w:after="0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053AE0">
        <w:rPr>
          <w:rFonts w:ascii="Times New Roman" w:hAnsi="Times New Roman"/>
          <w:b/>
          <w:sz w:val="24"/>
          <w:szCs w:val="24"/>
        </w:rPr>
        <w:lastRenderedPageBreak/>
        <w:t>СВАРИВАЕМОСТЬ СТАЛЕЙ</w:t>
      </w:r>
    </w:p>
    <w:p w:rsidR="00803237" w:rsidRPr="00053AE0" w:rsidRDefault="00803237" w:rsidP="00803237">
      <w:pPr>
        <w:spacing w:after="0"/>
        <w:ind w:firstLine="851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03237" w:rsidRPr="00053AE0" w:rsidRDefault="00803237" w:rsidP="00803237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8791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053AE0">
        <w:rPr>
          <w:rFonts w:ascii="Times New Roman" w:hAnsi="Times New Roman"/>
          <w:sz w:val="24"/>
          <w:szCs w:val="24"/>
        </w:rPr>
        <w:lastRenderedPageBreak/>
        <w:t>Под свариваемостью понимается способность стали данного химического состава образовывать при сварке бездефектные, а потому и равнопрочные свариваемому металлу соединения.</w:t>
      </w:r>
    </w:p>
    <w:p w:rsidR="00803237" w:rsidRPr="00053AE0" w:rsidRDefault="00803237" w:rsidP="00803237">
      <w:pPr>
        <w:spacing w:after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Свариваемость оценивается появлением следующих дефектов:</w:t>
      </w:r>
    </w:p>
    <w:p w:rsidR="00803237" w:rsidRPr="00053AE0" w:rsidRDefault="00803237" w:rsidP="00803237">
      <w:pPr>
        <w:pStyle w:val="a3"/>
        <w:numPr>
          <w:ilvl w:val="0"/>
          <w:numId w:val="2"/>
        </w:numPr>
        <w:tabs>
          <w:tab w:val="left" w:pos="108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Закалкой шва и </w:t>
      </w:r>
      <w:proofErr w:type="spellStart"/>
      <w:r w:rsidRPr="00053AE0">
        <w:rPr>
          <w:rFonts w:ascii="Times New Roman" w:hAnsi="Times New Roman"/>
          <w:sz w:val="24"/>
          <w:szCs w:val="24"/>
        </w:rPr>
        <w:t>околошовной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зоны, что увеличивает внутренние напряжения (ввиду изменения структуры) и деформации, а так же ухудшает механическую обрабатываемость.</w:t>
      </w:r>
    </w:p>
    <w:p w:rsidR="00803237" w:rsidRPr="00053AE0" w:rsidRDefault="00803237" w:rsidP="00803237">
      <w:pPr>
        <w:pStyle w:val="a3"/>
        <w:numPr>
          <w:ilvl w:val="0"/>
          <w:numId w:val="2"/>
        </w:numPr>
        <w:tabs>
          <w:tab w:val="left" w:pos="1080"/>
        </w:tabs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Появлением холодных и горячих трещин в шве и </w:t>
      </w:r>
      <w:proofErr w:type="spellStart"/>
      <w:r w:rsidRPr="00053AE0">
        <w:rPr>
          <w:rFonts w:ascii="Times New Roman" w:hAnsi="Times New Roman"/>
          <w:sz w:val="24"/>
          <w:szCs w:val="24"/>
        </w:rPr>
        <w:t>околошовной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зоне. Холодные трещины это трещины образующие на остывшем металле. Горячие трещины образуются в процессе кристаллизации, их еще называют кристаллизационными. 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На свариваемость сталей оказывает влияние содержание углерода и легирующих элементов.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Чем больше содержание углерода, тем однозначно, свариваемость хуже. 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Чем больше содержание легирующих элементов, </w:t>
      </w:r>
      <w:proofErr w:type="gramStart"/>
      <w:r w:rsidRPr="00053AE0">
        <w:rPr>
          <w:rFonts w:ascii="Times New Roman" w:hAnsi="Times New Roman"/>
          <w:sz w:val="24"/>
          <w:szCs w:val="24"/>
        </w:rPr>
        <w:t>тем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как правило, свариваемость  хуже, так как не все легирующие элементы ухудшают свариваемость, например:</w:t>
      </w:r>
    </w:p>
    <w:p w:rsidR="00803237" w:rsidRPr="00053AE0" w:rsidRDefault="00803237" w:rsidP="00803237">
      <w:pPr>
        <w:pStyle w:val="a3"/>
        <w:numPr>
          <w:ilvl w:val="0"/>
          <w:numId w:val="12"/>
        </w:numPr>
        <w:tabs>
          <w:tab w:val="clear" w:pos="2422"/>
          <w:tab w:val="num" w:pos="108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никель – способствует измельчению зерен и этим самым повышению прочности и пластичности, не ухудшая свариваемости;</w:t>
      </w:r>
    </w:p>
    <w:p w:rsidR="00803237" w:rsidRPr="00053AE0" w:rsidRDefault="00803237" w:rsidP="00803237">
      <w:pPr>
        <w:pStyle w:val="a3"/>
        <w:numPr>
          <w:ilvl w:val="0"/>
          <w:numId w:val="12"/>
        </w:numPr>
        <w:tabs>
          <w:tab w:val="clear" w:pos="2422"/>
          <w:tab w:val="num" w:pos="108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титан – повышает ударную вязкость, улучшает свариваемость.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Остальные легирующие элементы, с повышенным их содержанием, свариваемость ухудшают:</w:t>
      </w:r>
    </w:p>
    <w:p w:rsidR="00803237" w:rsidRPr="00053AE0" w:rsidRDefault="00803237" w:rsidP="00803237">
      <w:pPr>
        <w:pStyle w:val="a3"/>
        <w:numPr>
          <w:ilvl w:val="1"/>
          <w:numId w:val="12"/>
        </w:numPr>
        <w:tabs>
          <w:tab w:val="clear" w:pos="2291"/>
          <w:tab w:val="num" w:pos="1260"/>
        </w:tabs>
        <w:spacing w:after="0"/>
        <w:ind w:hanging="121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марганец – при содержании более 1%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803237" w:rsidRPr="00053AE0" w:rsidRDefault="00803237" w:rsidP="00803237">
      <w:pPr>
        <w:pStyle w:val="a3"/>
        <w:numPr>
          <w:ilvl w:val="1"/>
          <w:numId w:val="12"/>
        </w:numPr>
        <w:tabs>
          <w:tab w:val="clear" w:pos="2291"/>
          <w:tab w:val="num" w:pos="1260"/>
        </w:tabs>
        <w:spacing w:after="0"/>
        <w:ind w:hanging="121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кремний – при содержании более 1,5%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803237" w:rsidRPr="00053AE0" w:rsidRDefault="00803237" w:rsidP="00803237">
      <w:pPr>
        <w:pStyle w:val="a3"/>
        <w:numPr>
          <w:ilvl w:val="1"/>
          <w:numId w:val="12"/>
        </w:numPr>
        <w:tabs>
          <w:tab w:val="clear" w:pos="2291"/>
          <w:tab w:val="num" w:pos="1260"/>
        </w:tabs>
        <w:spacing w:after="0"/>
        <w:ind w:hanging="121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хром – при содержании более 1%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803237" w:rsidRPr="00053AE0" w:rsidRDefault="00803237" w:rsidP="00803237">
      <w:pPr>
        <w:pStyle w:val="a3"/>
        <w:numPr>
          <w:ilvl w:val="1"/>
          <w:numId w:val="12"/>
        </w:numPr>
        <w:tabs>
          <w:tab w:val="clear" w:pos="2291"/>
          <w:tab w:val="num" w:pos="1260"/>
        </w:tabs>
        <w:spacing w:after="0"/>
        <w:ind w:hanging="121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молибден, ванадий – при любом содержании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803237" w:rsidRPr="00053AE0" w:rsidRDefault="00803237" w:rsidP="00803237">
      <w:pPr>
        <w:pStyle w:val="a3"/>
        <w:numPr>
          <w:ilvl w:val="1"/>
          <w:numId w:val="12"/>
        </w:numPr>
        <w:tabs>
          <w:tab w:val="clear" w:pos="2291"/>
          <w:tab w:val="num" w:pos="1260"/>
        </w:tabs>
        <w:spacing w:after="0"/>
        <w:ind w:hanging="121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сера – способствует образованию горячих трещин;</w:t>
      </w:r>
    </w:p>
    <w:p w:rsidR="00803237" w:rsidRPr="00053AE0" w:rsidRDefault="00803237" w:rsidP="00803237">
      <w:pPr>
        <w:pStyle w:val="a3"/>
        <w:numPr>
          <w:ilvl w:val="1"/>
          <w:numId w:val="12"/>
        </w:numPr>
        <w:tabs>
          <w:tab w:val="clear" w:pos="2291"/>
          <w:tab w:val="num" w:pos="1260"/>
        </w:tabs>
        <w:spacing w:after="0"/>
        <w:ind w:hanging="121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фосфор – способствует образованию холодных трещин и т. д. 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Оценку свариваемости легированных сталей можно произвести по эквивалентному содержанию углерода, как бы сравнивая их с углеродистыми сталями, в которых углерод однозначно ухудшает свариваемость.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6B156B">
        <w:rPr>
          <w:rFonts w:ascii="Times New Roman" w:eastAsia="Times New Roman" w:hAnsi="Times New Roman"/>
          <w:position w:val="-44"/>
          <w:sz w:val="24"/>
          <w:szCs w:val="24"/>
        </w:rPr>
        <w:object w:dxaOrig="4459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2.75pt;height:50.25pt" o:ole="">
            <v:imagedata r:id="rId7" o:title=""/>
          </v:shape>
          <o:OLEObject Type="Embed" ProgID="Equation.3" ShapeID="_x0000_i1026" DrawAspect="Content" ObjectID="_1646208743" r:id="rId8"/>
        </w:objec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053AE0">
        <w:rPr>
          <w:rFonts w:ascii="Times New Roman" w:eastAsia="Times New Roman" w:hAnsi="Times New Roman"/>
          <w:sz w:val="24"/>
          <w:szCs w:val="24"/>
        </w:rPr>
        <w:t>Например, у стали марки 09</w:t>
      </w:r>
      <w:r w:rsidRPr="00053AE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053AE0">
        <w:rPr>
          <w:rFonts w:ascii="Times New Roman" w:eastAsia="Times New Roman" w:hAnsi="Times New Roman"/>
          <w:sz w:val="24"/>
          <w:szCs w:val="24"/>
        </w:rPr>
        <w:t>18</w:t>
      </w:r>
      <w:r w:rsidRPr="00053AE0">
        <w:rPr>
          <w:rFonts w:ascii="Times New Roman" w:eastAsia="Times New Roman" w:hAnsi="Times New Roman"/>
          <w:sz w:val="24"/>
          <w:szCs w:val="24"/>
          <w:lang w:val="en-US"/>
        </w:rPr>
        <w:t>H</w:t>
      </w:r>
      <w:r w:rsidRPr="00053AE0">
        <w:rPr>
          <w:rFonts w:ascii="Times New Roman" w:eastAsia="Times New Roman" w:hAnsi="Times New Roman"/>
          <w:sz w:val="24"/>
          <w:szCs w:val="24"/>
        </w:rPr>
        <w:t>10</w:t>
      </w:r>
      <w:r w:rsidRPr="00053AE0">
        <w:rPr>
          <w:rFonts w:ascii="Times New Roman" w:eastAsia="Times New Roman" w:hAnsi="Times New Roman"/>
          <w:sz w:val="24"/>
          <w:szCs w:val="24"/>
          <w:lang w:val="en-US"/>
        </w:rPr>
        <w:t>T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6B156B">
        <w:rPr>
          <w:rFonts w:ascii="Times New Roman" w:eastAsia="Times New Roman" w:hAnsi="Times New Roman"/>
          <w:position w:val="-24"/>
          <w:sz w:val="24"/>
          <w:szCs w:val="24"/>
        </w:rPr>
        <w:object w:dxaOrig="4360" w:dyaOrig="620">
          <v:shape id="_x0000_i1027" type="#_x0000_t75" style="width:218.25pt;height:30.75pt" o:ole="">
            <v:imagedata r:id="rId9" o:title=""/>
          </v:shape>
          <o:OLEObject Type="Embed" ProgID="Equation.3" ShapeID="_x0000_i1027" DrawAspect="Content" ObjectID="_1646208744" r:id="rId10"/>
        </w:object>
      </w:r>
    </w:p>
    <w:p w:rsidR="00803237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</w:p>
    <w:p w:rsidR="00803237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Сэкв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меньше  0,25 стойкость стали против образования холодных трещин хорошая;</w:t>
      </w:r>
    </w:p>
    <w:p w:rsidR="00803237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Сэкв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0,25-0,45 удовлетворительная</w:t>
      </w:r>
    </w:p>
    <w:p w:rsidR="00803237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Сэкв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более 0,45 плохая.</w:t>
      </w:r>
    </w:p>
    <w:p w:rsidR="00803237" w:rsidRPr="006B156B" w:rsidRDefault="00803237" w:rsidP="00803237">
      <w:pPr>
        <w:pStyle w:val="a3"/>
        <w:spacing w:after="0"/>
        <w:ind w:left="0" w:firstLine="85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Таким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образом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можно сказать, свариваемость стали </w:t>
      </w:r>
      <w:r w:rsidRPr="00053AE0">
        <w:rPr>
          <w:rFonts w:ascii="Times New Roman" w:eastAsia="Times New Roman" w:hAnsi="Times New Roman"/>
          <w:sz w:val="24"/>
          <w:szCs w:val="24"/>
        </w:rPr>
        <w:t>09</w:t>
      </w:r>
      <w:r w:rsidRPr="00053AE0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053AE0">
        <w:rPr>
          <w:rFonts w:ascii="Times New Roman" w:eastAsia="Times New Roman" w:hAnsi="Times New Roman"/>
          <w:sz w:val="24"/>
          <w:szCs w:val="24"/>
        </w:rPr>
        <w:t>18</w:t>
      </w:r>
      <w:r w:rsidRPr="00053AE0">
        <w:rPr>
          <w:rFonts w:ascii="Times New Roman" w:eastAsia="Times New Roman" w:hAnsi="Times New Roman"/>
          <w:sz w:val="24"/>
          <w:szCs w:val="24"/>
          <w:lang w:val="en-US"/>
        </w:rPr>
        <w:t>H</w:t>
      </w:r>
      <w:r w:rsidRPr="00053AE0">
        <w:rPr>
          <w:rFonts w:ascii="Times New Roman" w:eastAsia="Times New Roman" w:hAnsi="Times New Roman"/>
          <w:sz w:val="24"/>
          <w:szCs w:val="24"/>
        </w:rPr>
        <w:t>10</w:t>
      </w:r>
      <w:r w:rsidRPr="00053AE0">
        <w:rPr>
          <w:rFonts w:ascii="Times New Roman" w:eastAsia="Times New Roman" w:hAnsi="Times New Roman"/>
          <w:sz w:val="24"/>
          <w:szCs w:val="24"/>
          <w:lang w:val="en-US"/>
        </w:rPr>
        <w:t>T</w:t>
      </w:r>
      <w:r>
        <w:rPr>
          <w:rFonts w:ascii="Times New Roman" w:eastAsia="Times New Roman" w:hAnsi="Times New Roman"/>
          <w:sz w:val="24"/>
          <w:szCs w:val="24"/>
        </w:rPr>
        <w:t xml:space="preserve"> плохая</w:t>
      </w:r>
    </w:p>
    <w:p w:rsidR="00803237" w:rsidRDefault="00803237" w:rsidP="00803237">
      <w:pPr>
        <w:pStyle w:val="a3"/>
        <w:spacing w:after="0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03237" w:rsidRPr="000A2C99" w:rsidRDefault="00803237" w:rsidP="00803237">
      <w:pPr>
        <w:pStyle w:val="a3"/>
        <w:spacing w:after="0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0A2C99">
        <w:rPr>
          <w:rFonts w:ascii="Times New Roman" w:hAnsi="Times New Roman"/>
          <w:b/>
          <w:sz w:val="24"/>
          <w:szCs w:val="24"/>
        </w:rPr>
        <w:t>КЛАССИФИКАЦИЯ СТАЛЕЙ ПО СВАРИВАЕМОСТИ.</w:t>
      </w:r>
    </w:p>
    <w:p w:rsidR="00803237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По свариваемости стали подразделяются на четыре группы: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1.ХОРОШО СВАРИВАЕМЫЕ – это стали, которые не склонны к закалке и образованию трещин, при любой толщине и температуре (не ниже -25 град.).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lastRenderedPageBreak/>
        <w:t>Их сварка ведется по обычной технологии, т.е. без предварительного и сопутствующего подогрева и термообработки после сварки. Однако, термообработка для снятия внутренних напряжений, не исключается. К этой группе относятся: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а) низкоуглеродистые стали, с содержанием углерода до 0,25%, марок: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      Ст.0; Ст</w:t>
      </w:r>
      <w:proofErr w:type="gramStart"/>
      <w:r w:rsidRPr="00053AE0">
        <w:rPr>
          <w:rFonts w:ascii="Times New Roman" w:hAnsi="Times New Roman"/>
          <w:sz w:val="24"/>
          <w:szCs w:val="24"/>
        </w:rPr>
        <w:t>1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; Ст.2; Ст.3 – всех – 3-х групп (а; Б; В); всех степеней </w:t>
      </w:r>
      <w:proofErr w:type="spellStart"/>
      <w:r w:rsidRPr="00053AE0">
        <w:rPr>
          <w:rFonts w:ascii="Times New Roman" w:hAnsi="Times New Roman"/>
          <w:sz w:val="24"/>
          <w:szCs w:val="24"/>
        </w:rPr>
        <w:t>раскисления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53AE0">
        <w:rPr>
          <w:rFonts w:ascii="Times New Roman" w:hAnsi="Times New Roman"/>
          <w:sz w:val="24"/>
          <w:szCs w:val="24"/>
        </w:rPr>
        <w:t>кп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53AE0">
        <w:rPr>
          <w:rFonts w:ascii="Times New Roman" w:hAnsi="Times New Roman"/>
          <w:sz w:val="24"/>
          <w:szCs w:val="24"/>
        </w:rPr>
        <w:t>пс</w:t>
      </w:r>
      <w:proofErr w:type="spellEnd"/>
      <w:r w:rsidRPr="00053AE0">
        <w:rPr>
          <w:rFonts w:ascii="Times New Roman" w:hAnsi="Times New Roman"/>
          <w:sz w:val="24"/>
          <w:szCs w:val="24"/>
        </w:rPr>
        <w:t>; сп0 и всех категорий. Это стали обыкновенного качества.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б) низколегированные стали, с содержанием углерода до 0,14%, таких марок, как 10ХСН; 09Г2С; 10ХГСА; 12ХМ и др. имеющие сумму легирующих элементов до 3%. 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2. УДОВЛЕТВОРИТЕЛЬНО СВАРИВАЕМЫЕ – это стали, которые свариваются с ограничениями. При толщине более 20мм и температуре ниже +5 град. Стребую предварительного подогрева до 100-150 град. В противном случае возможна закалка шва и </w:t>
      </w:r>
      <w:proofErr w:type="spellStart"/>
      <w:r w:rsidRPr="00053AE0">
        <w:rPr>
          <w:rFonts w:ascii="Times New Roman" w:hAnsi="Times New Roman"/>
          <w:sz w:val="24"/>
          <w:szCs w:val="24"/>
        </w:rPr>
        <w:t>околошовной</w:t>
      </w:r>
      <w:proofErr w:type="spellEnd"/>
      <w:r w:rsidRPr="00053AE0">
        <w:rPr>
          <w:rFonts w:ascii="Times New Roman" w:hAnsi="Times New Roman"/>
          <w:sz w:val="24"/>
          <w:szCs w:val="24"/>
        </w:rPr>
        <w:t xml:space="preserve"> зоны. Для снятия внутренних напряжений в соединении после сварки возможно применение неполного отжига или нормализации.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К этой группе относятся: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а) среднеуглеродистые стали, с содержанием углерода 0,25-0,35% марок:</w:t>
      </w:r>
    </w:p>
    <w:p w:rsidR="00803237" w:rsidRPr="00053AE0" w:rsidRDefault="00803237" w:rsidP="00803237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Ст. 4 – </w:t>
      </w:r>
      <w:proofErr w:type="gramStart"/>
      <w:r w:rsidRPr="00053AE0">
        <w:rPr>
          <w:rFonts w:ascii="Times New Roman" w:hAnsi="Times New Roman"/>
          <w:sz w:val="24"/>
          <w:szCs w:val="24"/>
        </w:rPr>
        <w:t>угле</w:t>
      </w:r>
      <w:r>
        <w:rPr>
          <w:rFonts w:ascii="Times New Roman" w:hAnsi="Times New Roman"/>
          <w:sz w:val="24"/>
          <w:szCs w:val="24"/>
        </w:rPr>
        <w:t>родистых</w:t>
      </w:r>
      <w:proofErr w:type="gramEnd"/>
      <w:r>
        <w:rPr>
          <w:rFonts w:ascii="Times New Roman" w:hAnsi="Times New Roman"/>
          <w:sz w:val="24"/>
          <w:szCs w:val="24"/>
        </w:rPr>
        <w:t xml:space="preserve"> обыкновенного качества;</w:t>
      </w:r>
    </w:p>
    <w:p w:rsidR="00803237" w:rsidRPr="00053AE0" w:rsidRDefault="00803237" w:rsidP="00803237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 30; Ст. 35 – углеродистых качественных;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б) </w:t>
      </w:r>
      <w:proofErr w:type="gramStart"/>
      <w:r w:rsidRPr="00053AE0">
        <w:rPr>
          <w:rFonts w:ascii="Times New Roman" w:hAnsi="Times New Roman"/>
          <w:sz w:val="24"/>
          <w:szCs w:val="24"/>
        </w:rPr>
        <w:t>низколегированные</w:t>
      </w:r>
      <w:proofErr w:type="gramEnd"/>
      <w:r w:rsidRPr="00053AE0">
        <w:rPr>
          <w:rFonts w:ascii="Times New Roman" w:hAnsi="Times New Roman"/>
          <w:sz w:val="24"/>
          <w:szCs w:val="24"/>
        </w:rPr>
        <w:t>, с содержанием углерода 0,14 – 0,22% таких марок, как 2ОХГС; 18ХМТ; 15ГСТЮЦА и др.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3.ОГРНИЧЕННО СВАРИВАЕМЫЕ – это стали, которые при обычных условиях сварки, склонны к закалке и образованию холодных трещин. Они требуют предварительного и сопутствующего подогрева до 200-259 град. И термообработки после сварки (полного отжима или нормализации). К этой группе относятся: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а) среднеуглеродистые стали, с содержанием углерода 0,35 – 0,45% марок:</w:t>
      </w:r>
    </w:p>
    <w:p w:rsidR="00803237" w:rsidRPr="00053AE0" w:rsidRDefault="00803237" w:rsidP="0080323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Ст.5 – </w:t>
      </w:r>
      <w:proofErr w:type="gramStart"/>
      <w:r w:rsidRPr="00053AE0">
        <w:rPr>
          <w:rFonts w:ascii="Times New Roman" w:hAnsi="Times New Roman"/>
          <w:sz w:val="24"/>
          <w:szCs w:val="24"/>
        </w:rPr>
        <w:t>углеродистых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обыкновенного качества;</w:t>
      </w:r>
    </w:p>
    <w:p w:rsidR="00803237" w:rsidRPr="00053AE0" w:rsidRDefault="00803237" w:rsidP="00803237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Ст.40; Ст.45 – углеродистых качественных.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б) низколегированные стали, с содержанием углерода 0,22 – 0,30% таких марок, как например 25ХМ; 3ОХГС; 28ХН и др.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4. ПЛОХО СВАРИВАЕМЫЕ – это стали, которые склонны к закалке, при обычных условиях, и образованию горячих трещин. Стали этой группы требую более высокотемпературного предварительного и сопутствующего подогрева в пределах 250-300 град. и обязательной термообработки после сварки (полный отжиг и закалка с отпуском). К этой группе относятся;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а) высокоуглеродистые стали, с содержанием углерода более 0,45% марок</w:t>
      </w:r>
    </w:p>
    <w:p w:rsidR="00803237" w:rsidRPr="00053AE0" w:rsidRDefault="00803237" w:rsidP="0080323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Ст.6 – углеродистых обыкновенного качества;</w:t>
      </w:r>
    </w:p>
    <w:p w:rsidR="00803237" w:rsidRPr="00053AE0" w:rsidRDefault="00803237" w:rsidP="0080323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Ст.50</w:t>
      </w:r>
      <w:proofErr w:type="gramStart"/>
      <w:r w:rsidRPr="00053AE0">
        <w:rPr>
          <w:rFonts w:ascii="Times New Roman" w:hAnsi="Times New Roman"/>
          <w:sz w:val="24"/>
          <w:szCs w:val="24"/>
        </w:rPr>
        <w:t xml:space="preserve"> …… С</w:t>
      </w:r>
      <w:proofErr w:type="gramEnd"/>
      <w:r w:rsidRPr="00053AE0">
        <w:rPr>
          <w:rFonts w:ascii="Times New Roman" w:hAnsi="Times New Roman"/>
          <w:sz w:val="24"/>
          <w:szCs w:val="24"/>
        </w:rPr>
        <w:t>т.85 – углеродистых качественных.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б) низколегированные, с содержанием углерода свыше 0,30% таких марок </w:t>
      </w:r>
      <w:proofErr w:type="gramStart"/>
      <w:r w:rsidRPr="00053AE0">
        <w:rPr>
          <w:rFonts w:ascii="Times New Roman" w:hAnsi="Times New Roman"/>
          <w:sz w:val="24"/>
          <w:szCs w:val="24"/>
        </w:rPr>
        <w:t>как</w:t>
      </w:r>
      <w:proofErr w:type="gramEnd"/>
      <w:r w:rsidRPr="00053AE0">
        <w:rPr>
          <w:rFonts w:ascii="Times New Roman" w:hAnsi="Times New Roman"/>
          <w:sz w:val="24"/>
          <w:szCs w:val="24"/>
        </w:rPr>
        <w:t xml:space="preserve"> например 50ХГ; 55С2; 4ОХН и др. 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среднелегированные стали, например 3Х3М3Ф; 30Х3СМТ и </w:t>
      </w:r>
      <w:proofErr w:type="spellStart"/>
      <w:proofErr w:type="gramStart"/>
      <w:r w:rsidRPr="00053AE0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053AE0">
        <w:rPr>
          <w:rFonts w:ascii="Times New Roman" w:hAnsi="Times New Roman"/>
          <w:sz w:val="24"/>
          <w:szCs w:val="24"/>
        </w:rPr>
        <w:t>, в которых сумма легирующих элементов от 3 до 10%.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высоколегированные стали, например 12Х18Н9; 110Г13 и </w:t>
      </w:r>
      <w:proofErr w:type="spellStart"/>
      <w:proofErr w:type="gramStart"/>
      <w:r w:rsidRPr="00053AE0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053AE0">
        <w:rPr>
          <w:rFonts w:ascii="Times New Roman" w:hAnsi="Times New Roman"/>
          <w:sz w:val="24"/>
          <w:szCs w:val="24"/>
        </w:rPr>
        <w:t>, в которых сумма легирующих элементов превышает 10%.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0A2C99" w:rsidRDefault="00803237" w:rsidP="00803237">
      <w:pPr>
        <w:pStyle w:val="a3"/>
        <w:spacing w:after="0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0A2C99">
        <w:rPr>
          <w:rFonts w:ascii="Times New Roman" w:hAnsi="Times New Roman"/>
          <w:b/>
          <w:sz w:val="24"/>
          <w:szCs w:val="24"/>
        </w:rPr>
        <w:t>ТЕХНОЛОГИЧЕСКИЕ ПРОБЫ НА СВАРИВАЕМОСТЬ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>Технологические пробы на свариваемость производятся, если не известна марка стали, по которой можно оценить свариваемость  и при серийном или массовом производстве конструкций, даже если для их изготовления использовалась хорошо свариваемая сталь. Существует большое количество проб на свариваемость. Рассмотрим из них две пробы:</w:t>
      </w:r>
    </w:p>
    <w:p w:rsidR="00803237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0A2C99" w:rsidRDefault="00803237" w:rsidP="00803237">
      <w:pPr>
        <w:pStyle w:val="a3"/>
        <w:spacing w:after="0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КРЕСТОВАЯ</w:t>
      </w:r>
      <w:r w:rsidRPr="000A2C99">
        <w:rPr>
          <w:rFonts w:ascii="Times New Roman" w:hAnsi="Times New Roman"/>
          <w:b/>
          <w:sz w:val="24"/>
          <w:szCs w:val="24"/>
        </w:rPr>
        <w:t xml:space="preserve"> ПРОБА НА СВАРИВАЕМОСТЬ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Default="00803237" w:rsidP="00803237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Служит для приблизительной оценки свариваемости, когда из исследуемого материала механической резкой (термическую резку применять не желательно, ввиду изменения структуры металла) вырезаются 3 пластины, свариваемые в тавр четырьмя швами в указанной последовательности.</w:t>
      </w:r>
      <w:proofErr w:type="gramEnd"/>
      <w:r>
        <w:rPr>
          <w:rFonts w:ascii="Times New Roman" w:hAnsi="Times New Roman"/>
          <w:sz w:val="24"/>
          <w:szCs w:val="24"/>
        </w:rPr>
        <w:t xml:space="preserve"> Затем шов и </w:t>
      </w:r>
      <w:proofErr w:type="spellStart"/>
      <w:r>
        <w:rPr>
          <w:rFonts w:ascii="Times New Roman" w:hAnsi="Times New Roman"/>
          <w:sz w:val="24"/>
          <w:szCs w:val="24"/>
        </w:rPr>
        <w:t>околошовная</w:t>
      </w:r>
      <w:proofErr w:type="spellEnd"/>
      <w:r>
        <w:rPr>
          <w:rFonts w:ascii="Times New Roman" w:hAnsi="Times New Roman"/>
          <w:sz w:val="24"/>
          <w:szCs w:val="24"/>
        </w:rPr>
        <w:t xml:space="preserve"> зона зачищается до блеска стальной щеткой. Для более четкого выявления дефектов зачищенный металл можно протравить 20% раствором азотной кислоты. Затем шов и </w:t>
      </w:r>
      <w:proofErr w:type="spellStart"/>
      <w:r>
        <w:rPr>
          <w:rFonts w:ascii="Times New Roman" w:hAnsi="Times New Roman"/>
          <w:sz w:val="24"/>
          <w:szCs w:val="24"/>
        </w:rPr>
        <w:t>околошовная</w:t>
      </w:r>
      <w:proofErr w:type="spellEnd"/>
      <w:r>
        <w:rPr>
          <w:rFonts w:ascii="Times New Roman" w:hAnsi="Times New Roman"/>
          <w:sz w:val="24"/>
          <w:szCs w:val="24"/>
        </w:rPr>
        <w:t xml:space="preserve"> зона осматривается невооруженным глазом или с помощью лупы с 10-20 кратным увеличением. Последний шов (4) находиться в более жестких условиях и по появлению в этой зоне трещин судят о свариваемости:</w:t>
      </w:r>
    </w:p>
    <w:p w:rsidR="00803237" w:rsidRDefault="00803237" w:rsidP="00803237">
      <w:pPr>
        <w:pStyle w:val="a3"/>
        <w:numPr>
          <w:ilvl w:val="0"/>
          <w:numId w:val="20"/>
        </w:numPr>
        <w:tabs>
          <w:tab w:val="clear" w:pos="3731"/>
          <w:tab w:val="num" w:pos="12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трещин не наблюдается, то можно сказать, что сталь относиться к хорошо или удовлетворительно </w:t>
      </w:r>
      <w:proofErr w:type="gramStart"/>
      <w:r>
        <w:rPr>
          <w:rFonts w:ascii="Times New Roman" w:hAnsi="Times New Roman"/>
          <w:sz w:val="24"/>
          <w:szCs w:val="24"/>
        </w:rPr>
        <w:t>свариваемой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803237" w:rsidRPr="00053AE0" w:rsidRDefault="00803237" w:rsidP="00803237">
      <w:pPr>
        <w:pStyle w:val="a3"/>
        <w:numPr>
          <w:ilvl w:val="0"/>
          <w:numId w:val="20"/>
        </w:numPr>
        <w:tabs>
          <w:tab w:val="clear" w:pos="3731"/>
          <w:tab w:val="num" w:pos="1260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трещины есть, то либо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ограниченно, либо к плохо свариваемой. </w:t>
      </w:r>
    </w:p>
    <w:p w:rsidR="00803237" w:rsidRDefault="00803237" w:rsidP="00803237">
      <w:pPr>
        <w:pStyle w:val="a3"/>
        <w:spacing w:after="0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803237" w:rsidRPr="000A2C99" w:rsidRDefault="00803237" w:rsidP="00803237">
      <w:pPr>
        <w:pStyle w:val="a3"/>
        <w:spacing w:after="0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0A2C99">
        <w:rPr>
          <w:rFonts w:ascii="Times New Roman" w:hAnsi="Times New Roman"/>
          <w:b/>
          <w:sz w:val="24"/>
          <w:szCs w:val="24"/>
        </w:rPr>
        <w:t>ПРОБА МЕТОДОМ КИРОВСКОГО ЗАВОДА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053AE0">
        <w:rPr>
          <w:rFonts w:ascii="Times New Roman" w:hAnsi="Times New Roman"/>
          <w:sz w:val="24"/>
          <w:szCs w:val="24"/>
        </w:rPr>
        <w:t xml:space="preserve">лужит для более точной оценки свариваемости. Для этого из исследуемого металла, механической резкой, вырезается три квадратных пластины 120*120 мм, в центре которых делается цилиндрическое углубление диаметром </w:t>
      </w:r>
      <w:smartTag w:uri="urn:schemas-microsoft-com:office:smarttags" w:element="metricconverter">
        <w:smartTagPr>
          <w:attr w:name="ProductID" w:val="80 мм"/>
        </w:smartTagPr>
        <w:r w:rsidRPr="00053AE0">
          <w:rPr>
            <w:rFonts w:ascii="Times New Roman" w:hAnsi="Times New Roman"/>
            <w:sz w:val="24"/>
            <w:szCs w:val="24"/>
          </w:rPr>
          <w:t>80 мм</w:t>
        </w:r>
      </w:smartTag>
      <w:r w:rsidRPr="00053AE0">
        <w:rPr>
          <w:rFonts w:ascii="Times New Roman" w:hAnsi="Times New Roman"/>
          <w:sz w:val="24"/>
          <w:szCs w:val="24"/>
        </w:rPr>
        <w:t xml:space="preserve">. У одной пластины оставляется донышко толщиной </w:t>
      </w:r>
      <w:smartTag w:uri="urn:schemas-microsoft-com:office:smarttags" w:element="metricconverter">
        <w:smartTagPr>
          <w:attr w:name="ProductID" w:val="2 мм"/>
        </w:smartTagPr>
        <w:r w:rsidRPr="00053AE0">
          <w:rPr>
            <w:rFonts w:ascii="Times New Roman" w:hAnsi="Times New Roman"/>
            <w:sz w:val="24"/>
            <w:szCs w:val="24"/>
          </w:rPr>
          <w:t>2 мм</w:t>
        </w:r>
      </w:smartTag>
      <w:r w:rsidRPr="00053AE0">
        <w:rPr>
          <w:rFonts w:ascii="Times New Roman" w:hAnsi="Times New Roman"/>
          <w:sz w:val="24"/>
          <w:szCs w:val="24"/>
        </w:rPr>
        <w:t xml:space="preserve">, у второй – </w:t>
      </w:r>
      <w:smartTag w:uri="urn:schemas-microsoft-com:office:smarttags" w:element="metricconverter">
        <w:smartTagPr>
          <w:attr w:name="ProductID" w:val="4 мм"/>
        </w:smartTagPr>
        <w:r w:rsidRPr="00053AE0">
          <w:rPr>
            <w:rFonts w:ascii="Times New Roman" w:hAnsi="Times New Roman"/>
            <w:sz w:val="24"/>
            <w:szCs w:val="24"/>
          </w:rPr>
          <w:t>4 мм</w:t>
        </w:r>
      </w:smartTag>
      <w:r w:rsidRPr="00053AE0">
        <w:rPr>
          <w:rFonts w:ascii="Times New Roman" w:hAnsi="Times New Roman"/>
          <w:sz w:val="24"/>
          <w:szCs w:val="24"/>
        </w:rPr>
        <w:t xml:space="preserve">, у третьей – </w:t>
      </w:r>
      <w:smartTag w:uri="urn:schemas-microsoft-com:office:smarttags" w:element="metricconverter">
        <w:smartTagPr>
          <w:attr w:name="ProductID" w:val="6 мм"/>
        </w:smartTagPr>
        <w:r w:rsidRPr="00053AE0">
          <w:rPr>
            <w:rFonts w:ascii="Times New Roman" w:hAnsi="Times New Roman"/>
            <w:sz w:val="24"/>
            <w:szCs w:val="24"/>
          </w:rPr>
          <w:t>6 мм</w:t>
        </w:r>
      </w:smartTag>
      <w:r w:rsidRPr="00053AE0">
        <w:rPr>
          <w:rFonts w:ascii="Times New Roman" w:hAnsi="Times New Roman"/>
          <w:sz w:val="24"/>
          <w:szCs w:val="24"/>
        </w:rPr>
        <w:t>. Затем в процессе исследования, по диаметру углубления наплавляется один – два валика.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а) сначала берется пластина с толщиной донышка </w:t>
      </w:r>
      <w:smartTag w:uri="urn:schemas-microsoft-com:office:smarttags" w:element="metricconverter">
        <w:smartTagPr>
          <w:attr w:name="ProductID" w:val="2 мм"/>
        </w:smartTagPr>
        <w:r w:rsidRPr="00053AE0">
          <w:rPr>
            <w:rFonts w:ascii="Times New Roman" w:hAnsi="Times New Roman"/>
            <w:sz w:val="24"/>
            <w:szCs w:val="24"/>
          </w:rPr>
          <w:t>2 мм</w:t>
        </w:r>
      </w:smartTag>
      <w:r w:rsidRPr="00053AE0">
        <w:rPr>
          <w:rFonts w:ascii="Times New Roman" w:hAnsi="Times New Roman"/>
          <w:sz w:val="24"/>
          <w:szCs w:val="24"/>
        </w:rPr>
        <w:t>, устанавливается во время наплавки валика, на специальное приспособление, чтобы снизу дно пластины охлаждалось проточной холодной водой (условия закалки). Если трещин после зачистки и осмотра не наблюдается – сталь хорошо сваривается.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б) если трещины есть, берется вторая пластина с толщиной дна </w:t>
      </w:r>
      <w:smartTag w:uri="urn:schemas-microsoft-com:office:smarttags" w:element="metricconverter">
        <w:smartTagPr>
          <w:attr w:name="ProductID" w:val="4 мм"/>
        </w:smartTagPr>
        <w:r w:rsidRPr="00053AE0">
          <w:rPr>
            <w:rFonts w:ascii="Times New Roman" w:hAnsi="Times New Roman"/>
            <w:sz w:val="24"/>
            <w:szCs w:val="24"/>
          </w:rPr>
          <w:t>4 мм</w:t>
        </w:r>
      </w:smartTag>
      <w:r w:rsidRPr="00053AE0">
        <w:rPr>
          <w:rFonts w:ascii="Times New Roman" w:hAnsi="Times New Roman"/>
          <w:sz w:val="24"/>
          <w:szCs w:val="24"/>
        </w:rPr>
        <w:t>, и при нормальной (комнатной) температуре наплавляется один – два валика. Если трещин после зачистки и осмотра не наблюдается, то сталь удовлетворительно сваривается.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в) </w:t>
      </w:r>
      <w:r>
        <w:rPr>
          <w:rFonts w:ascii="Times New Roman" w:hAnsi="Times New Roman"/>
          <w:sz w:val="24"/>
          <w:szCs w:val="24"/>
        </w:rPr>
        <w:t>е</w:t>
      </w:r>
      <w:r w:rsidRPr="00053AE0">
        <w:rPr>
          <w:rFonts w:ascii="Times New Roman" w:hAnsi="Times New Roman"/>
          <w:sz w:val="24"/>
          <w:szCs w:val="24"/>
        </w:rPr>
        <w:t xml:space="preserve">сли трещины есть, берется третья пластина, с толщиной дна </w:t>
      </w:r>
      <w:smartTag w:uri="urn:schemas-microsoft-com:office:smarttags" w:element="metricconverter">
        <w:smartTagPr>
          <w:attr w:name="ProductID" w:val="6 мм"/>
        </w:smartTagPr>
        <w:r w:rsidRPr="00053AE0">
          <w:rPr>
            <w:rFonts w:ascii="Times New Roman" w:hAnsi="Times New Roman"/>
            <w:sz w:val="24"/>
            <w:szCs w:val="24"/>
          </w:rPr>
          <w:t>6 мм</w:t>
        </w:r>
      </w:smartTag>
      <w:r w:rsidRPr="00053AE0">
        <w:rPr>
          <w:rFonts w:ascii="Times New Roman" w:hAnsi="Times New Roman"/>
          <w:sz w:val="24"/>
          <w:szCs w:val="24"/>
        </w:rPr>
        <w:t>. В печи она подогревается до 200 град. и затем в углублении наплавляется один – два валика. Если трещин после зачистки и осмотра не наблюдается – сталь ограниченно свариваемая.</w:t>
      </w:r>
    </w:p>
    <w:p w:rsidR="00803237" w:rsidRPr="00053AE0" w:rsidRDefault="00803237" w:rsidP="00803237">
      <w:pPr>
        <w:pStyle w:val="a3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053AE0">
        <w:rPr>
          <w:rFonts w:ascii="Times New Roman" w:hAnsi="Times New Roman"/>
          <w:sz w:val="24"/>
          <w:szCs w:val="24"/>
        </w:rPr>
        <w:t xml:space="preserve">г) </w:t>
      </w:r>
      <w:r>
        <w:rPr>
          <w:rFonts w:ascii="Times New Roman" w:hAnsi="Times New Roman"/>
          <w:sz w:val="24"/>
          <w:szCs w:val="24"/>
        </w:rPr>
        <w:t>е</w:t>
      </w:r>
      <w:r w:rsidRPr="00053AE0">
        <w:rPr>
          <w:rFonts w:ascii="Times New Roman" w:hAnsi="Times New Roman"/>
          <w:sz w:val="24"/>
          <w:szCs w:val="24"/>
        </w:rPr>
        <w:t>сли трещины есть – сталь плохо свариваемая.</w:t>
      </w:r>
    </w:p>
    <w:p w:rsidR="00803237" w:rsidRPr="00053AE0" w:rsidRDefault="00803237" w:rsidP="00803237">
      <w:pPr>
        <w:pStyle w:val="a3"/>
        <w:spacing w:after="0"/>
        <w:ind w:left="1069" w:firstLine="851"/>
        <w:jc w:val="both"/>
        <w:rPr>
          <w:rFonts w:ascii="Times New Roman" w:hAnsi="Times New Roman"/>
          <w:sz w:val="24"/>
          <w:szCs w:val="24"/>
        </w:rPr>
      </w:pPr>
    </w:p>
    <w:p w:rsidR="00803237" w:rsidRPr="00B47C02" w:rsidRDefault="00803237" w:rsidP="00803237">
      <w:pPr>
        <w:spacing w:after="0"/>
        <w:ind w:firstLine="851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Тест №</w:t>
      </w:r>
      <w:r w:rsidRPr="0040443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B47C0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11.1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B47C02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Тема: «Технология сварки углеродистых легированных сталей»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ВЫБИРИТЕ ОДИН ПРАВИЛЬНЫЙ ОТВЕТ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>1.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Сплав железа и углерода с содерж</w:t>
      </w:r>
      <w:r>
        <w:rPr>
          <w:rFonts w:ascii="Times New Roman" w:eastAsia="Times New Roman" w:hAnsi="Times New Roman"/>
          <w:color w:val="000000"/>
          <w:sz w:val="24"/>
          <w:szCs w:val="24"/>
        </w:rPr>
        <w:t>анием углерода до 2% называется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Сталью                   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Б. Чугуном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2.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Сталь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применяемая для изготовления сварных конструкций относится к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Конструкционный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Со специальными свойствами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Инструментальные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З.Для изготовления зубил, молотков, метчиков и плашек для нарезания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резьб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и т.п. используются стали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Конструкционные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Со специальными свойствами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Инструментальные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>4.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Пластины сердечников сварочных трансформаторов изготавливаются из стали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Конструкционной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В.Со специальными свойствами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Инструментальной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Если сталь заводом-изготовителем поставлена в виде профильного проката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то она относиться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к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Конструкционной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Со специальными свойствами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Инструментальной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Сталь, в которой после ее получения, полностью проведено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раскисление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относится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 Кипящей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)              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Спокойной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Б.Полуспокойной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7.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Слиток, в котором присутствует химическая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неоднородность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и пористость получен из стали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 Кипящей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)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Спокойной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Полуспокойной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Стали с содержанием углерода более 0,25% выпускаются, как правило,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 Кипящими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)        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Спокойными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Полуспокойными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9.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Более высокие механические свойства можно получить у сварных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соединений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изготовленных из сталей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 Кипящих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)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Спокойных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Полуспокойных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lastRenderedPageBreak/>
        <w:t xml:space="preserve">10.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Качество стали определяется содержанием в ней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Углерода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В.Примесей серы, фосфора</w:t>
      </w:r>
    </w:p>
    <w:p w:rsidR="00803237" w:rsidRPr="00B47C02" w:rsidRDefault="00803237" w:rsidP="00803237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Б.Примесей марганца, кремния, хрома, никеля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11. Сталь, в которой, кроме железа и углерода входят добавки хрома, никеля, титана, ванадия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вольфрама и др., относится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</w:t>
      </w:r>
      <w:proofErr w:type="gram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Углеродистой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Б.Легированной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>12.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Стали качественные, углеродистые поставляются по ГОСТ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 380-71                                              В. 1050-74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2246-70                                             Г. 5264-80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>13.</w:t>
      </w:r>
      <w:r>
        <w:rPr>
          <w:rFonts w:ascii="Times New Roman" w:hAnsi="Times New Roman"/>
          <w:color w:val="000000"/>
          <w:sz w:val="24"/>
          <w:szCs w:val="24"/>
        </w:rPr>
        <w:t xml:space="preserve">Углеродистые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стали с содержанием углерода от 0,25 до 0,45%, считаются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....</w:t>
      </w:r>
      <w:r>
        <w:rPr>
          <w:rFonts w:ascii="Times New Roman" w:eastAsia="Times New Roman" w:hAnsi="Times New Roman"/>
          <w:color w:val="000000"/>
          <w:sz w:val="24"/>
          <w:szCs w:val="24"/>
        </w:rPr>
        <w:t>.............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......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у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глеродистыми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Низко 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Высоко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Средне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14.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Легированные стали, имеющие сумму легирующих элементов свыше 10%, относятся к ....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легированным</w:t>
      </w:r>
      <w:proofErr w:type="gram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низко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высоко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средне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15.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Высокоуглеродистая сталь содержит углерода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до 0,25%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Свыше 0,45</w:t>
      </w:r>
      <w:r>
        <w:rPr>
          <w:rFonts w:ascii="Times New Roman" w:eastAsia="Times New Roman" w:hAnsi="Times New Roman"/>
          <w:color w:val="000000"/>
          <w:sz w:val="24"/>
          <w:szCs w:val="24"/>
        </w:rPr>
        <w:t>%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0,25-0,45%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16.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Низколегированная сталь имеет сумму легирующих элементов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до 3%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Свыше 10%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3-10%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17.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Углеродистые стали с содержанием углерода до 0,25% относятся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.......Углеродистым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низко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высоко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средне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18.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Легированные стали, имеющие сумму легирующих элементов 3-10% относятся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........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легированным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низко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высоко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средне</w:t>
      </w:r>
    </w:p>
    <w:p w:rsidR="00803237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>19.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Стали углеродистые, обыкновенного качества поставляются по ГОСТ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380-71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1050-74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Б. 2246-70                    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Г. 5264-80</w:t>
      </w:r>
    </w:p>
    <w:p w:rsidR="00803237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20.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Более высокую прочность имеет сталь марки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05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25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Б. </w:t>
      </w:r>
      <w:r>
        <w:rPr>
          <w:rFonts w:ascii="Times New Roman" w:eastAsia="Times New Roman" w:hAnsi="Times New Roman"/>
          <w:color w:val="000000"/>
          <w:sz w:val="24"/>
          <w:szCs w:val="24"/>
        </w:rPr>
        <w:t>10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</w:p>
    <w:p w:rsidR="00803237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Pr="00B47C02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Pr="00B47C02" w:rsidRDefault="00803237" w:rsidP="00803237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Pr="00B47C02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Pr="00B47C02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br w:type="page"/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Тест №</w:t>
      </w:r>
      <w:r w:rsidRPr="0040443F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11</w:t>
      </w:r>
      <w:r w:rsidRPr="00B47C0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.2    </w:t>
      </w:r>
    </w:p>
    <w:p w:rsidR="00803237" w:rsidRPr="000D6062" w:rsidRDefault="00803237" w:rsidP="0080323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D6062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ТЕМА: «Технология сварки углеродистых и легированных сталей»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ВЫБЕРИТЕ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ОДИН ПРАВИ</w:t>
      </w:r>
      <w:r w:rsidRPr="00B47C02">
        <w:rPr>
          <w:rFonts w:ascii="Times New Roman" w:eastAsia="Times New Roman" w:hAnsi="Times New Roman"/>
          <w:color w:val="000000"/>
          <w:sz w:val="24"/>
          <w:szCs w:val="24"/>
          <w:u w:val="single"/>
        </w:rPr>
        <w:t>ЛЬНЫЙ ОТВЕТ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К углеродистой стали обыкновенного качества относиться сталь марки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 Ст.5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Б. 05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В. 50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2.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Какая из этих марок сталей - низкоуглеродистая?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Ст.5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Б. 05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</w:t>
      </w:r>
      <w:r w:rsidRPr="0040443F">
        <w:rPr>
          <w:rFonts w:ascii="Times New Roman" w:eastAsia="Times New Roman" w:hAnsi="Times New Roman"/>
          <w:color w:val="000000"/>
          <w:sz w:val="24"/>
          <w:szCs w:val="24"/>
        </w:rPr>
        <w:t xml:space="preserve">50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Сталь углеродистая, качественная, с содержанием углерода 0,05% марки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Ст.5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Б.05</w:t>
      </w:r>
      <w:r w:rsidRPr="0040443F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50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Какая из марок сталей, поставляется с гарантированными механическими свойствами?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.З</w:t>
      </w:r>
      <w:proofErr w:type="spellEnd"/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Б.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БСт.З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В.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ВСт.З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Цифра 5, в марке стали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С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т.5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, более правильно расшифровывается, как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 Содержание углерода          В. Номер марки стали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Не имеет значение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В группе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А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сталей углеродистых, обыкновенного качества, категорий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bCs/>
          <w:color w:val="000000"/>
          <w:sz w:val="24"/>
          <w:szCs w:val="24"/>
        </w:rPr>
        <w:t>А. 3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bCs/>
          <w:color w:val="000000"/>
          <w:sz w:val="24"/>
          <w:szCs w:val="24"/>
        </w:rPr>
        <w:t>Б. 2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bCs/>
          <w:color w:val="000000"/>
          <w:sz w:val="24"/>
          <w:szCs w:val="24"/>
        </w:rPr>
        <w:t>В. 6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7.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Сталь углеродистая, качественная, с содержанием углерода 0,5% марки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Ст.5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Б.05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В.50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8.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Более высокую пластичность имеет сталь марки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Ст.5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Б</w:t>
      </w:r>
      <w:r w:rsidRPr="0040443F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.05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40443F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</w:t>
      </w:r>
      <w:r w:rsidRPr="0040443F">
        <w:rPr>
          <w:rFonts w:ascii="Times New Roman" w:eastAsia="Times New Roman" w:hAnsi="Times New Roman"/>
          <w:color w:val="000000"/>
          <w:sz w:val="24"/>
          <w:szCs w:val="24"/>
        </w:rPr>
        <w:t xml:space="preserve">50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9.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Расшифровать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С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т. 5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A.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Сталь углеродистая, обыкновенного качества; поставляется с гарантированными механическими свойствами и химическим свойством; 5- номер марки стали; 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Б. Сталь углеродистая обыкновенного качества; поставляется с гарантированными механизмами свойствами; 5- номер марки стали; 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B.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Сталь углеродистая, качественная; поставляется с гарантированными механическими свойствами и химическим составом; 0,5% - содержание углерода; 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Г. Сталь углеродистая, качественная; поставляется с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гарантированным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механическими свойствами; 5 - номер марки стали; 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lastRenderedPageBreak/>
        <w:t xml:space="preserve">10.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Расшифровать 50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Сталь углеродистая, обыкновенного качества; поставляемая с гарантированными механическими свойствами и химическим составом; 50 - номер марки стали; полуспокойная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803237" w:rsidRPr="00B47C02" w:rsidRDefault="00803237" w:rsidP="00803237">
      <w:pPr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Сталь углеродистая, качественная; поставляемая с гарантированными механическими свойствами; 0,5% - содержание углерода; полуспокойная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В. Сталь углеродистая, качественная; поставляемая с гарантированными механическими свойствами и химическим составом; 0,5% - содержание углерода; полуспокойная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Г. Сталь углеродистая, качественная; поставляется с гарантированным химическим составом; 0,5% - содержание углерода; полуспокойная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11.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К легированной высококачественной стали относится сталь марки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А. ЗХЗМЗФ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Б. 25ХГСА              В. 45ХН12МФ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Г. Все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12.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Какая из сталей имеет в своем составе марганец?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А.ЗХЗМЗФ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Б. 25ХГСА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45ХН12МФ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Г.Все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13.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Имеет содержание углерода 0,45% сталь марки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ЗХЗМЗФ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Б. 25ХГСА  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45ХН12МФ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Г. Все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14.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Какая из марок сталей, поставляется с гарантированными механическими свойствами и химическим составом?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ЗХЗМЗФ  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          Б.25ХГСА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В. 45ХН12МФ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Г. Все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/>
          <w:color w:val="000000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>15. Первая ц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ифра 3, в марке стали ЗХЗМЗФ, более правильно расшифровывается, как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Содержание углерода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В. Номер марки стали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Не имеет значение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16.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Сталь низколегированная марки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ЗХЗМЗФ                                Б. 25ХГСА      В. 45ХН12МФ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Г.Все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17.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Сталь среднелегированная марки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ЗХЗМЗФ                                Б. 25ХГСА      В. 45ХН12МФ -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>Г. Все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18.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Сталь высоколегированная марки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А. ЗХЗМЗФ   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Б. 25ХГСА       В. 45ХН12МФ     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Г. Все 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19.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Расшифровать ЗХЗМЗФ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A.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Сталь легированная, обыкновенного качества; 0,3% углерода; 3% хрома; 3% молибдена;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gramStart"/>
      <w:r w:rsidRPr="00B47C02">
        <w:rPr>
          <w:rFonts w:ascii="Times New Roman" w:hAnsi="Times New Roman"/>
          <w:color w:val="000000"/>
          <w:sz w:val="24"/>
          <w:szCs w:val="24"/>
        </w:rPr>
        <w:t>1%(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в среднем) ванадия;</w:t>
      </w:r>
      <w:proofErr w:type="gram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Сталь легированная, качественная; 0,3% углерода; 3% хрома; 3% молибдена; 1% (в среднем) ванадия;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lastRenderedPageBreak/>
        <w:t xml:space="preserve">B. 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Сталь легированная, качественная; 0,03% углерода; 3% хрома; 3% марганца; 1%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( 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в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среднем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 ванадия;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Г.  Сталь легированная, обыкновенного качества; 0,3% углерода; 3%хрома; 3% марганца;1% ванадия;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hAnsi="Times New Roman"/>
          <w:color w:val="000000"/>
          <w:sz w:val="24"/>
          <w:szCs w:val="24"/>
        </w:rPr>
        <w:t xml:space="preserve">20. </w:t>
      </w: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Легированные стали выпускаются, как </w:t>
      </w:r>
      <w:proofErr w:type="gram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правило</w:t>
      </w:r>
      <w:proofErr w:type="gram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 xml:space="preserve"> по степени 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раскисления</w:t>
      </w:r>
      <w:proofErr w:type="spellEnd"/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А.Кипящими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кп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                 В. Спокойными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сп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Pr="00B47C02" w:rsidRDefault="00803237" w:rsidP="00803237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Б. Полуспокойными (</w:t>
      </w:r>
      <w:proofErr w:type="spellStart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пс</w:t>
      </w:r>
      <w:proofErr w:type="spellEnd"/>
      <w:r w:rsidRPr="00B47C02">
        <w:rPr>
          <w:rFonts w:ascii="Times New Roman" w:eastAsia="Times New Roman" w:hAnsi="Times New Roman"/>
          <w:color w:val="000000"/>
          <w:sz w:val="24"/>
          <w:szCs w:val="24"/>
        </w:rPr>
        <w:t>)</w:t>
      </w:r>
    </w:p>
    <w:p w:rsidR="00803237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03237" w:rsidRDefault="00803237" w:rsidP="00803237">
      <w:pPr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97A9A" w:rsidRDefault="00A97A9A"/>
    <w:sectPr w:rsidR="00A97A9A" w:rsidSect="00A97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386D"/>
    <w:multiLevelType w:val="hybridMultilevel"/>
    <w:tmpl w:val="EA4AC336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>
    <w:nsid w:val="02687F90"/>
    <w:multiLevelType w:val="hybridMultilevel"/>
    <w:tmpl w:val="B800542C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2DEE5594">
      <w:start w:val="1"/>
      <w:numFmt w:val="russianLower"/>
      <w:lvlText w:val="%2)"/>
      <w:lvlJc w:val="left"/>
      <w:pPr>
        <w:tabs>
          <w:tab w:val="num" w:pos="2651"/>
        </w:tabs>
        <w:ind w:left="1080" w:firstLine="851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>
    <w:nsid w:val="0A56396B"/>
    <w:multiLevelType w:val="hybridMultilevel"/>
    <w:tmpl w:val="F9C48858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>
    <w:nsid w:val="0B782592"/>
    <w:multiLevelType w:val="hybridMultilevel"/>
    <w:tmpl w:val="149C043E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0E7D76F1"/>
    <w:multiLevelType w:val="hybridMultilevel"/>
    <w:tmpl w:val="77B4D166"/>
    <w:lvl w:ilvl="0" w:tplc="2B608D16">
      <w:start w:val="1"/>
      <w:numFmt w:val="russianLower"/>
      <w:lvlText w:val="%1)"/>
      <w:lvlJc w:val="left"/>
      <w:pPr>
        <w:tabs>
          <w:tab w:val="num" w:pos="3731"/>
        </w:tabs>
        <w:ind w:left="1080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C61485"/>
    <w:multiLevelType w:val="hybridMultilevel"/>
    <w:tmpl w:val="C19C2586"/>
    <w:lvl w:ilvl="0" w:tplc="2DEE5594">
      <w:start w:val="1"/>
      <w:numFmt w:val="russianLower"/>
      <w:lvlText w:val="%1)"/>
      <w:lvlJc w:val="left"/>
      <w:pPr>
        <w:tabs>
          <w:tab w:val="num" w:pos="2422"/>
        </w:tabs>
        <w:ind w:left="851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>
    <w:nsid w:val="18936E30"/>
    <w:multiLevelType w:val="hybridMultilevel"/>
    <w:tmpl w:val="EDDA8C12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>
    <w:nsid w:val="1965642D"/>
    <w:multiLevelType w:val="hybridMultilevel"/>
    <w:tmpl w:val="5E22D826"/>
    <w:lvl w:ilvl="0" w:tplc="2DEE5594">
      <w:start w:val="1"/>
      <w:numFmt w:val="russianLower"/>
      <w:lvlText w:val="%1)"/>
      <w:lvlJc w:val="left"/>
      <w:pPr>
        <w:tabs>
          <w:tab w:val="num" w:pos="2422"/>
        </w:tabs>
        <w:ind w:left="851" w:firstLine="851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8">
    <w:nsid w:val="20936FE5"/>
    <w:multiLevelType w:val="hybridMultilevel"/>
    <w:tmpl w:val="D69EE4C0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9">
    <w:nsid w:val="224C0398"/>
    <w:multiLevelType w:val="hybridMultilevel"/>
    <w:tmpl w:val="FCC6DEA6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275D562B"/>
    <w:multiLevelType w:val="hybridMultilevel"/>
    <w:tmpl w:val="DD7461EC"/>
    <w:lvl w:ilvl="0" w:tplc="2DEE5594">
      <w:start w:val="1"/>
      <w:numFmt w:val="russianLower"/>
      <w:lvlText w:val="%1)"/>
      <w:lvlJc w:val="left"/>
      <w:pPr>
        <w:tabs>
          <w:tab w:val="num" w:pos="2422"/>
        </w:tabs>
        <w:ind w:left="851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1">
    <w:nsid w:val="27FC3057"/>
    <w:multiLevelType w:val="hybridMultilevel"/>
    <w:tmpl w:val="7AA8E408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2">
    <w:nsid w:val="2AF065B3"/>
    <w:multiLevelType w:val="hybridMultilevel"/>
    <w:tmpl w:val="B4A0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006BF5"/>
    <w:multiLevelType w:val="hybridMultilevel"/>
    <w:tmpl w:val="A63A8C92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>
    <w:nsid w:val="2EB50881"/>
    <w:multiLevelType w:val="hybridMultilevel"/>
    <w:tmpl w:val="3FA61534"/>
    <w:lvl w:ilvl="0" w:tplc="5998A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BC03719"/>
    <w:multiLevelType w:val="hybridMultilevel"/>
    <w:tmpl w:val="FEEC431E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5309457E"/>
    <w:multiLevelType w:val="hybridMultilevel"/>
    <w:tmpl w:val="7454523C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7">
    <w:nsid w:val="5FA930FB"/>
    <w:multiLevelType w:val="hybridMultilevel"/>
    <w:tmpl w:val="A9769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EE5594">
      <w:start w:val="1"/>
      <w:numFmt w:val="russianLower"/>
      <w:lvlText w:val="%3)"/>
      <w:lvlJc w:val="left"/>
      <w:pPr>
        <w:tabs>
          <w:tab w:val="num" w:pos="2700"/>
        </w:tabs>
        <w:ind w:left="1129" w:firstLine="851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E96E12"/>
    <w:multiLevelType w:val="hybridMultilevel"/>
    <w:tmpl w:val="CACA5BAC"/>
    <w:lvl w:ilvl="0" w:tplc="2DEE5594">
      <w:start w:val="1"/>
      <w:numFmt w:val="russianLower"/>
      <w:lvlText w:val="%1)"/>
      <w:lvlJc w:val="left"/>
      <w:pPr>
        <w:tabs>
          <w:tab w:val="num" w:pos="2422"/>
        </w:tabs>
        <w:ind w:left="851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9">
    <w:nsid w:val="7B2A5322"/>
    <w:multiLevelType w:val="hybridMultilevel"/>
    <w:tmpl w:val="2B64272A"/>
    <w:lvl w:ilvl="0" w:tplc="04190005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0">
    <w:nsid w:val="7B8F62D4"/>
    <w:multiLevelType w:val="hybridMultilevel"/>
    <w:tmpl w:val="01D22A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15"/>
  </w:num>
  <w:num w:numId="5">
    <w:abstractNumId w:val="6"/>
  </w:num>
  <w:num w:numId="6">
    <w:abstractNumId w:val="3"/>
  </w:num>
  <w:num w:numId="7">
    <w:abstractNumId w:val="1"/>
  </w:num>
  <w:num w:numId="8">
    <w:abstractNumId w:val="11"/>
  </w:num>
  <w:num w:numId="9">
    <w:abstractNumId w:val="16"/>
  </w:num>
  <w:num w:numId="10">
    <w:abstractNumId w:val="19"/>
  </w:num>
  <w:num w:numId="11">
    <w:abstractNumId w:val="18"/>
  </w:num>
  <w:num w:numId="12">
    <w:abstractNumId w:val="7"/>
  </w:num>
  <w:num w:numId="13">
    <w:abstractNumId w:val="8"/>
  </w:num>
  <w:num w:numId="14">
    <w:abstractNumId w:val="9"/>
  </w:num>
  <w:num w:numId="15">
    <w:abstractNumId w:val="2"/>
  </w:num>
  <w:num w:numId="16">
    <w:abstractNumId w:val="0"/>
  </w:num>
  <w:num w:numId="17">
    <w:abstractNumId w:val="13"/>
  </w:num>
  <w:num w:numId="18">
    <w:abstractNumId w:val="10"/>
  </w:num>
  <w:num w:numId="19">
    <w:abstractNumId w:val="5"/>
  </w:num>
  <w:num w:numId="20">
    <w:abstractNumId w:val="4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03237"/>
    <w:rsid w:val="000120BF"/>
    <w:rsid w:val="000E322F"/>
    <w:rsid w:val="00167A10"/>
    <w:rsid w:val="00383912"/>
    <w:rsid w:val="003B7500"/>
    <w:rsid w:val="0040215F"/>
    <w:rsid w:val="004601B3"/>
    <w:rsid w:val="0050299A"/>
    <w:rsid w:val="005062A6"/>
    <w:rsid w:val="00527919"/>
    <w:rsid w:val="005C0516"/>
    <w:rsid w:val="005E11AB"/>
    <w:rsid w:val="006A4970"/>
    <w:rsid w:val="006F4C23"/>
    <w:rsid w:val="007875E6"/>
    <w:rsid w:val="00803237"/>
    <w:rsid w:val="00A97A9A"/>
    <w:rsid w:val="00AA5D4E"/>
    <w:rsid w:val="00C20DE1"/>
    <w:rsid w:val="00D917F8"/>
    <w:rsid w:val="00E55B45"/>
    <w:rsid w:val="00E744EF"/>
    <w:rsid w:val="00F1307C"/>
    <w:rsid w:val="00FE2535"/>
    <w:rsid w:val="00FE5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03237"/>
    <w:pPr>
      <w:spacing w:after="200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03237"/>
    <w:pPr>
      <w:ind w:left="720"/>
      <w:contextualSpacing/>
    </w:pPr>
  </w:style>
  <w:style w:type="paragraph" w:styleId="a4">
    <w:name w:val="Balloon Text"/>
    <w:basedOn w:val="a"/>
    <w:link w:val="a5"/>
    <w:rsid w:val="0080323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03237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2926</Words>
  <Characters>20702</Characters>
  <Application>Microsoft Office Word</Application>
  <DocSecurity>0</DocSecurity>
  <Lines>172</Lines>
  <Paragraphs>47</Paragraphs>
  <ScaleCrop>false</ScaleCrop>
  <Company>Microsoft</Company>
  <LinksUpToDate>false</LinksUpToDate>
  <CharactersWithSpaces>23581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2020-03-20T08:19:00Z</dcterms:created>
  <dcterms:modified xsi:type="dcterms:W3CDTF">2020-03-20T08:26:00Z</dcterms:modified>
</cp:coreProperties>
</file>